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71CC7" w14:textId="13E75109" w:rsidR="00344775" w:rsidRDefault="00344775" w:rsidP="004D2D81">
      <w:bookmarkStart w:id="0" w:name="_GoBack"/>
      <w:bookmarkEnd w:id="0"/>
    </w:p>
    <w:p w14:paraId="2C1C7E8B" w14:textId="5C2F5DC8" w:rsidR="004D2D81" w:rsidRPr="004D2D81" w:rsidRDefault="004D2D81" w:rsidP="004D2D81"/>
    <w:p w14:paraId="202D9FD8" w14:textId="1159E150" w:rsidR="004D2D81" w:rsidRPr="004D2D81" w:rsidRDefault="004D2D81" w:rsidP="004D2D81"/>
    <w:p w14:paraId="7C435639" w14:textId="26869EB3" w:rsidR="004D2D81" w:rsidRPr="004D2D81" w:rsidRDefault="004D2D81" w:rsidP="004D2D81">
      <w:pPr>
        <w:pStyle w:val="Ttulo1"/>
        <w:jc w:val="center"/>
        <w:rPr>
          <w:rFonts w:ascii="Times New Roman" w:hAnsi="Times New Roman" w:cs="Times New Roman"/>
          <w:smallCaps/>
          <w:color w:val="C0504D"/>
          <w:sz w:val="36"/>
          <w:szCs w:val="36"/>
          <w:u w:val="single"/>
        </w:rPr>
      </w:pPr>
      <w:r>
        <w:tab/>
      </w:r>
      <w:r>
        <w:rPr>
          <w:rStyle w:val="Referenciasutil"/>
          <w:rFonts w:ascii="Times New Roman" w:hAnsi="Times New Roman" w:cs="Times New Roman"/>
          <w:sz w:val="36"/>
          <w:szCs w:val="36"/>
        </w:rPr>
        <w:t>LISTA DE ASISTENCIA</w:t>
      </w:r>
    </w:p>
    <w:p w14:paraId="011C4640" w14:textId="77777777" w:rsidR="004D2D81" w:rsidRDefault="004D2D81" w:rsidP="004D2D81">
      <w:pPr>
        <w:tabs>
          <w:tab w:val="left" w:pos="8985"/>
        </w:tabs>
        <w:spacing w:line="360" w:lineRule="auto"/>
        <w:jc w:val="both"/>
        <w:rPr>
          <w:rFonts w:ascii="Times New Roman" w:hAnsi="Times New Roman" w:cs="Times New Roman"/>
          <w:bCs/>
          <w:lang w:val="pt-PT"/>
        </w:rPr>
      </w:pPr>
    </w:p>
    <w:p w14:paraId="3E4FD07A" w14:textId="34BFA864" w:rsidR="004D2D81" w:rsidRDefault="004D2D81" w:rsidP="004D2D81">
      <w:pPr>
        <w:tabs>
          <w:tab w:val="left" w:pos="8985"/>
        </w:tabs>
        <w:spacing w:line="360" w:lineRule="auto"/>
        <w:jc w:val="both"/>
        <w:rPr>
          <w:rFonts w:ascii="Times New Roman" w:hAnsi="Times New Roman" w:cs="Times New Roman"/>
          <w:bCs/>
          <w:sz w:val="24"/>
          <w:szCs w:val="24"/>
          <w:lang w:val="pt-PT"/>
        </w:rPr>
      </w:pPr>
      <w:r w:rsidRPr="004D2D81">
        <w:rPr>
          <w:rFonts w:ascii="Times New Roman" w:hAnsi="Times New Roman" w:cs="Times New Roman"/>
          <w:bCs/>
          <w:sz w:val="24"/>
          <w:szCs w:val="24"/>
          <w:lang w:val="pt-PT"/>
        </w:rPr>
        <w:t xml:space="preserve">Conforme a Ley de Transparencia y Acceso a la Información Pública y Rendición de Cuentas de la Ciudad de México, sección segunda “Órganos Políticos Administrativos, Alcaldías o Demarcaciones Territoriales”, en cumplimineto al artículo 124 fracción III. </w:t>
      </w:r>
    </w:p>
    <w:p w14:paraId="2B48FCC2" w14:textId="428DCCD5" w:rsidR="004D2D81" w:rsidRPr="004D2D81" w:rsidRDefault="004D2D81" w:rsidP="004D2D81">
      <w:pPr>
        <w:tabs>
          <w:tab w:val="left" w:pos="8985"/>
        </w:tabs>
        <w:spacing w:line="360" w:lineRule="auto"/>
        <w:jc w:val="both"/>
        <w:rPr>
          <w:rFonts w:ascii="Times New Roman" w:hAnsi="Times New Roman" w:cs="Times New Roman"/>
          <w:sz w:val="24"/>
        </w:rPr>
      </w:pPr>
      <w:r w:rsidRPr="004D2D81">
        <w:rPr>
          <w:rFonts w:ascii="Times New Roman" w:hAnsi="Times New Roman" w:cs="Times New Roman"/>
          <w:bCs/>
          <w:sz w:val="24"/>
          <w:szCs w:val="24"/>
          <w:lang w:val="pt-PT"/>
        </w:rPr>
        <w:t xml:space="preserve">Que de acuerdo a lo establecido en la Ley de Desarrollo Social del Distrito Federal, la Primera Sesión del Consejo Delegacional de Desarrollo Social se llevó acabo vía remota esto conforme </w:t>
      </w:r>
      <w:r w:rsidRPr="004D2D81">
        <w:rPr>
          <w:rFonts w:ascii="Times New Roman" w:hAnsi="Times New Roman" w:cs="Times New Roman"/>
          <w:sz w:val="24"/>
        </w:rPr>
        <w:t xml:space="preserve">a los lineamientos establecidos en Gaceta Oficial de la Ciudad de México el 06 de abril de 2020, en el “acuerdo por el que se autoriza el uso de medios remotos tecnológicos de comunicación como medios oficiales para continuar con las funciones esenciales y se establecen medidas para la celebración de las sesiones de los órganos colegiados en las dependencias, órganos desconcentrados, entidades de la administración pública y las alcaldías de la Ciudad de México, con motivo de la emergencia sanitaria por causa de fuerza mayor del consejo de salud de la Ciudad de México” de acuerdo a su numeral TERCERO, misma que se llevó acabo vía remota en la sala virtual de la Alcaldía Álvaro Obregón ubicada en calle Canario, esquina calle 10, S/N, colonia. Tolteca C.P 01150, Álvaro Obregón, Ciudad de México, a través de video conferencias TELMEX en el link </w:t>
      </w:r>
      <w:hyperlink r:id="rId10" w:history="1">
        <w:r w:rsidRPr="004D2D81">
          <w:rPr>
            <w:rStyle w:val="Hipervnculo"/>
            <w:rFonts w:ascii="Times New Roman" w:hAnsi="Times New Roman" w:cs="Times New Roman"/>
            <w:sz w:val="24"/>
          </w:rPr>
          <w:t>https://videoconferencia.telmex.com/j/1242980488</w:t>
        </w:r>
      </w:hyperlink>
      <w:r w:rsidRPr="004D2D81">
        <w:rPr>
          <w:rStyle w:val="Hipervnculo"/>
          <w:rFonts w:ascii="Times New Roman" w:hAnsi="Times New Roman" w:cs="Times New Roman"/>
          <w:sz w:val="24"/>
        </w:rPr>
        <w:t xml:space="preserve"> </w:t>
      </w:r>
      <w:r w:rsidRPr="004D2D81">
        <w:rPr>
          <w:rStyle w:val="Hipervnculo"/>
          <w:rFonts w:ascii="Times New Roman" w:hAnsi="Times New Roman" w:cs="Times New Roman"/>
          <w:color w:val="auto"/>
          <w:sz w:val="24"/>
          <w:u w:val="none"/>
        </w:rPr>
        <w:t>debido a esta circunstancia las firmas y rubricas se encuentran en proceso de recolección. Razón por la cual no se cuenta con la publicación del acta y listas de asistencia.</w:t>
      </w:r>
    </w:p>
    <w:p w14:paraId="37ABE570" w14:textId="77777777" w:rsidR="004D2D81" w:rsidRPr="004D2D81" w:rsidRDefault="004D2D81" w:rsidP="004D2D81">
      <w:pPr>
        <w:tabs>
          <w:tab w:val="left" w:pos="8985"/>
        </w:tabs>
        <w:spacing w:line="360" w:lineRule="auto"/>
        <w:jc w:val="both"/>
        <w:rPr>
          <w:rFonts w:ascii="Times New Roman" w:hAnsi="Times New Roman" w:cs="Times New Roman"/>
          <w:bCs/>
          <w:sz w:val="24"/>
          <w:szCs w:val="24"/>
        </w:rPr>
      </w:pPr>
    </w:p>
    <w:p w14:paraId="4025643F" w14:textId="16FDB742" w:rsidR="004D2D81" w:rsidRPr="004D2D81" w:rsidRDefault="004D2D81" w:rsidP="004D2D81">
      <w:pPr>
        <w:tabs>
          <w:tab w:val="left" w:pos="5509"/>
        </w:tabs>
        <w:rPr>
          <w:rFonts w:ascii="Times New Roman" w:hAnsi="Times New Roman" w:cs="Times New Roman"/>
          <w:lang w:val="pt-PT"/>
        </w:rPr>
      </w:pPr>
    </w:p>
    <w:sectPr w:rsidR="004D2D81" w:rsidRPr="004D2D81" w:rsidSect="007E5257">
      <w:headerReference w:type="even" r:id="rId11"/>
      <w:headerReference w:type="default" r:id="rId12"/>
      <w:footerReference w:type="even" r:id="rId13"/>
      <w:footerReference w:type="default" r:id="rId14"/>
      <w:headerReference w:type="first" r:id="rId15"/>
      <w:footerReference w:type="first" r:id="rId16"/>
      <w:pgSz w:w="12240" w:h="15840"/>
      <w:pgMar w:top="1417" w:right="1183" w:bottom="1417" w:left="1701" w:header="568" w:footer="5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DB589" w14:textId="77777777" w:rsidR="002433E3" w:rsidRDefault="002433E3">
      <w:pPr>
        <w:spacing w:after="0" w:line="240" w:lineRule="auto"/>
      </w:pPr>
      <w:r>
        <w:separator/>
      </w:r>
    </w:p>
  </w:endnote>
  <w:endnote w:type="continuationSeparator" w:id="0">
    <w:p w14:paraId="05357CA9" w14:textId="77777777" w:rsidR="002433E3" w:rsidRDefault="0024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ource Sans Pro">
    <w:altName w:val="Cambria Math"/>
    <w:charset w:val="00"/>
    <w:family w:val="swiss"/>
    <w:pitch w:val="variable"/>
    <w:sig w:usb0="00000001" w:usb1="02000001" w:usb2="00000000" w:usb3="00000000" w:csb0="0000019F" w:csb1="00000000"/>
  </w:font>
  <w:font w:name="Gotham Rounded Medium">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14698" w14:textId="77777777" w:rsidR="00344775" w:rsidRDefault="0034477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E051" w14:textId="77777777" w:rsidR="00344775" w:rsidRDefault="00344775">
    <w:pPr>
      <w:tabs>
        <w:tab w:val="center" w:pos="4419"/>
        <w:tab w:val="right" w:pos="8838"/>
      </w:tabs>
      <w:spacing w:after="0" w:line="240" w:lineRule="auto"/>
      <w:rPr>
        <w:rFonts w:ascii="Source Sans Pro" w:eastAsia="Source Sans Pro" w:hAnsi="Source Sans Pro" w:cs="Source Sans Pro"/>
        <w:color w:val="808080"/>
        <w:sz w:val="21"/>
        <w:szCs w:val="21"/>
      </w:rPr>
    </w:pPr>
    <w:r>
      <w:rPr>
        <w:noProof/>
      </w:rPr>
      <mc:AlternateContent>
        <mc:Choice Requires="wps">
          <w:drawing>
            <wp:anchor distT="0" distB="0" distL="114300" distR="114300" simplePos="0" relativeHeight="251659264" behindDoc="0" locked="0" layoutInCell="1" allowOverlap="1" wp14:anchorId="4566987C" wp14:editId="0BF4A6D1">
              <wp:simplePos x="0" y="0"/>
              <wp:positionH relativeFrom="column">
                <wp:posOffset>-534670</wp:posOffset>
              </wp:positionH>
              <wp:positionV relativeFrom="paragraph">
                <wp:posOffset>-375285</wp:posOffset>
              </wp:positionV>
              <wp:extent cx="3271520" cy="457200"/>
              <wp:effectExtent l="0" t="0" r="0" b="3810"/>
              <wp:wrapNone/>
              <wp:docPr id="2"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1520" cy="4572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9DDF0" w14:textId="77777777" w:rsidR="00344775" w:rsidRDefault="00344775" w:rsidP="002E1FD1">
                          <w:pPr>
                            <w:spacing w:after="0" w:line="240" w:lineRule="auto"/>
                            <w:ind w:left="-850" w:hanging="141"/>
                            <w:textDirection w:val="btLr"/>
                          </w:pPr>
                          <w:r>
                            <w:rPr>
                              <w:rFonts w:ascii="Source Sans Pro" w:eastAsia="Source Sans Pro" w:hAnsi="Source Sans Pro" w:cs="Source Sans Pro"/>
                              <w:color w:val="808080"/>
                              <w:sz w:val="16"/>
                            </w:rPr>
                            <w:t xml:space="preserve">                           Calle Canario esq. Calle 10,  colonia Tolteca</w:t>
                          </w:r>
                        </w:p>
                        <w:p w14:paraId="36C409D8" w14:textId="77777777" w:rsidR="00344775" w:rsidRDefault="00344775" w:rsidP="002E1FD1">
                          <w:pPr>
                            <w:spacing w:after="0" w:line="240" w:lineRule="auto"/>
                            <w:ind w:left="-850" w:hanging="141"/>
                            <w:textDirection w:val="btLr"/>
                          </w:pPr>
                          <w:r>
                            <w:rPr>
                              <w:rFonts w:ascii="Source Sans Pro" w:eastAsia="Source Sans Pro" w:hAnsi="Source Sans Pro" w:cs="Source Sans Pro"/>
                              <w:color w:val="808080"/>
                              <w:sz w:val="16"/>
                            </w:rPr>
                            <w:t xml:space="preserve">                           Alcaldía Álvaro Obregón  C.P. 01150, Ciudad de México</w:t>
                          </w:r>
                        </w:p>
                        <w:p w14:paraId="19BA6C27" w14:textId="77777777" w:rsidR="00344775" w:rsidRDefault="00344775" w:rsidP="002E1FD1">
                          <w:pPr>
                            <w:spacing w:after="0" w:line="240" w:lineRule="auto"/>
                            <w:ind w:left="-850" w:hanging="141"/>
                            <w:textDirection w:val="btLr"/>
                          </w:pPr>
                          <w:r>
                            <w:rPr>
                              <w:rFonts w:ascii="Source Sans Pro" w:eastAsia="Source Sans Pro" w:hAnsi="Source Sans Pro" w:cs="Source Sans Pro"/>
                              <w:color w:val="808080"/>
                              <w:sz w:val="16"/>
                            </w:rPr>
                            <w:t xml:space="preserve">                           T. 52766900 EXT 2211</w:t>
                          </w: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66987C" id="Rectángulo 34" o:spid="_x0000_s1027" style="position:absolute;margin-left:-42.1pt;margin-top:-29.55pt;width:257.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" fillcolor="white [3201]" stroked="f">
              <v:textbox inset="2.53958mm,1.2694mm,2.53958mm,1.2694mm">
                <w:txbxContent>
                  <w:p w14:paraId="32F9DDF0" w14:textId="77777777" w:rsidR="00344775" w:rsidRDefault="00344775" w:rsidP="002E1FD1">
                    <w:pPr>
                      <w:spacing w:after="0" w:line="240" w:lineRule="auto"/>
                      <w:ind w:left="-850" w:hanging="141"/>
                      <w:textDirection w:val="btLr"/>
                    </w:pPr>
                    <w:r>
                      <w:rPr>
                        <w:rFonts w:ascii="Source Sans Pro" w:eastAsia="Source Sans Pro" w:hAnsi="Source Sans Pro" w:cs="Source Sans Pro"/>
                        <w:color w:val="808080"/>
                        <w:sz w:val="16"/>
                      </w:rPr>
                      <w:t xml:space="preserve">                           Calle Canario esq. Calle 10,  colonia Tolteca</w:t>
                    </w:r>
                  </w:p>
                  <w:p w14:paraId="36C409D8" w14:textId="77777777" w:rsidR="00344775" w:rsidRDefault="00344775" w:rsidP="002E1FD1">
                    <w:pPr>
                      <w:spacing w:after="0" w:line="240" w:lineRule="auto"/>
                      <w:ind w:left="-850" w:hanging="141"/>
                      <w:textDirection w:val="btLr"/>
                    </w:pPr>
                    <w:r>
                      <w:rPr>
                        <w:rFonts w:ascii="Source Sans Pro" w:eastAsia="Source Sans Pro" w:hAnsi="Source Sans Pro" w:cs="Source Sans Pro"/>
                        <w:color w:val="808080"/>
                        <w:sz w:val="16"/>
                      </w:rPr>
                      <w:t xml:space="preserve">                           Alcaldía Álvaro Obregón  C.P. 01150, Ciudad de México</w:t>
                    </w:r>
                  </w:p>
                  <w:p w14:paraId="19BA6C27" w14:textId="77777777" w:rsidR="00344775" w:rsidRDefault="00344775" w:rsidP="002E1FD1">
                    <w:pPr>
                      <w:spacing w:after="0" w:line="240" w:lineRule="auto"/>
                      <w:ind w:left="-850" w:hanging="141"/>
                      <w:textDirection w:val="btLr"/>
                    </w:pPr>
                    <w:r>
                      <w:rPr>
                        <w:rFonts w:ascii="Source Sans Pro" w:eastAsia="Source Sans Pro" w:hAnsi="Source Sans Pro" w:cs="Source Sans Pro"/>
                        <w:color w:val="808080"/>
                        <w:sz w:val="16"/>
                      </w:rPr>
                      <w:t xml:space="preserve">                           T. 52766900 EXT 2211</w:t>
                    </w:r>
                  </w:p>
                </w:txbxContent>
              </v:textbox>
            </v:rect>
          </w:pict>
        </mc:Fallback>
      </mc:AlternateContent>
    </w:r>
    <w:r>
      <w:rPr>
        <w:noProof/>
      </w:rPr>
      <w:drawing>
        <wp:anchor distT="114300" distB="114300" distL="114300" distR="114300" simplePos="0" relativeHeight="251658240" behindDoc="0" locked="0" layoutInCell="1" allowOverlap="1" wp14:anchorId="43B04444" wp14:editId="5C37C236">
          <wp:simplePos x="0" y="0"/>
          <wp:positionH relativeFrom="column">
            <wp:posOffset>4267200</wp:posOffset>
          </wp:positionH>
          <wp:positionV relativeFrom="paragraph">
            <wp:posOffset>-257174</wp:posOffset>
          </wp:positionV>
          <wp:extent cx="1856423" cy="374771"/>
          <wp:effectExtent l="0" t="0" r="0" b="0"/>
          <wp:wrapSquare wrapText="bothSides" distT="114300" distB="114300" distL="114300" distR="11430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423" cy="374771"/>
                  </a:xfrm>
                  <a:prstGeom prst="rect">
                    <a:avLst/>
                  </a:prstGeom>
                  <a:ln/>
                </pic:spPr>
              </pic:pic>
            </a:graphicData>
          </a:graphic>
        </wp:anchor>
      </w:drawing>
    </w:r>
    <w:bookmarkStart w:id="1" w:name="_heading=h.gjdgxs" w:colFirst="0" w:colLast="0"/>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BF04A" w14:textId="77777777" w:rsidR="00344775" w:rsidRDefault="0034477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F500D" w14:textId="77777777" w:rsidR="002433E3" w:rsidRDefault="002433E3">
      <w:pPr>
        <w:spacing w:after="0" w:line="240" w:lineRule="auto"/>
      </w:pPr>
      <w:r>
        <w:separator/>
      </w:r>
    </w:p>
  </w:footnote>
  <w:footnote w:type="continuationSeparator" w:id="0">
    <w:p w14:paraId="7E3EA0C8" w14:textId="77777777" w:rsidR="002433E3" w:rsidRDefault="00243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2162E" w14:textId="77777777" w:rsidR="00344775" w:rsidRDefault="0034477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997DF" w14:textId="57186F91" w:rsidR="00344775" w:rsidRDefault="00344775">
    <w:pPr>
      <w:pBdr>
        <w:top w:val="nil"/>
        <w:left w:val="nil"/>
        <w:bottom w:val="nil"/>
        <w:right w:val="nil"/>
        <w:between w:val="nil"/>
      </w:pBdr>
      <w:tabs>
        <w:tab w:val="center" w:pos="4419"/>
        <w:tab w:val="right" w:pos="8838"/>
      </w:tabs>
      <w:spacing w:after="0" w:line="240" w:lineRule="auto"/>
      <w:ind w:hanging="851"/>
      <w:rPr>
        <w:color w:val="808080"/>
        <w:sz w:val="21"/>
        <w:szCs w:val="21"/>
      </w:rPr>
    </w:pPr>
    <w:r>
      <w:rPr>
        <w:noProof/>
        <w:color w:val="808080"/>
        <w:sz w:val="21"/>
        <w:szCs w:val="21"/>
      </w:rPr>
      <mc:AlternateContent>
        <mc:Choice Requires="wps">
          <w:drawing>
            <wp:anchor distT="0" distB="0" distL="0" distR="0" simplePos="0" relativeHeight="251660288" behindDoc="0" locked="0" layoutInCell="1" allowOverlap="1" wp14:anchorId="7C7665DB" wp14:editId="754D8ED6">
              <wp:simplePos x="0" y="0"/>
              <wp:positionH relativeFrom="page">
                <wp:posOffset>5208104</wp:posOffset>
              </wp:positionH>
              <wp:positionV relativeFrom="page">
                <wp:posOffset>429370</wp:posOffset>
              </wp:positionV>
              <wp:extent cx="1995778" cy="514350"/>
              <wp:effectExtent l="0" t="0" r="24130" b="19050"/>
              <wp:wrapSquare wrapText="bothSides"/>
              <wp:docPr id="3"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78" cy="514350"/>
                      </a:xfrm>
                      <a:prstGeom prst="rect">
                        <a:avLst/>
                      </a:prstGeom>
                      <a:solidFill>
                        <a:srgbClr val="FFFFFF"/>
                      </a:solidFill>
                      <a:ln w="9525">
                        <a:solidFill>
                          <a:srgbClr val="FFFFFF"/>
                        </a:solidFill>
                        <a:miter lim="800000"/>
                        <a:headEnd type="none" w="sm" len="sm"/>
                        <a:tailEnd type="none" w="sm" len="sm"/>
                      </a:ln>
                    </wps:spPr>
                    <wps:txbx>
                      <w:txbxContent>
                        <w:p w14:paraId="622285D4" w14:textId="77777777" w:rsidR="00344775" w:rsidRPr="00835E4F" w:rsidRDefault="00344775" w:rsidP="00E214D8">
                          <w:pPr>
                            <w:spacing w:after="0" w:line="258" w:lineRule="auto"/>
                            <w:ind w:right="-6"/>
                            <w:jc w:val="center"/>
                            <w:textDirection w:val="btLr"/>
                            <w:rPr>
                              <w:rFonts w:ascii="Source Sans Pro" w:eastAsia="Source Sans Pro" w:hAnsi="Source Sans Pro" w:cs="Source Sans Pro"/>
                              <w:b/>
                              <w:color w:val="808080"/>
                              <w:sz w:val="14"/>
                              <w:szCs w:val="16"/>
                            </w:rPr>
                          </w:pPr>
                          <w:r w:rsidRPr="00835E4F">
                            <w:rPr>
                              <w:rFonts w:ascii="Source Sans Pro" w:eastAsia="Source Sans Pro" w:hAnsi="Source Sans Pro" w:cs="Source Sans Pro"/>
                              <w:b/>
                              <w:color w:val="808080"/>
                              <w:sz w:val="14"/>
                              <w:szCs w:val="16"/>
                            </w:rPr>
                            <w:t xml:space="preserve">ALCALDÍA </w:t>
                          </w:r>
                          <w:r>
                            <w:rPr>
                              <w:rFonts w:ascii="Source Sans Pro" w:eastAsia="Source Sans Pro" w:hAnsi="Source Sans Pro" w:cs="Source Sans Pro"/>
                              <w:b/>
                              <w:color w:val="808080"/>
                              <w:sz w:val="14"/>
                              <w:szCs w:val="16"/>
                            </w:rPr>
                            <w:t xml:space="preserve">         </w:t>
                          </w:r>
                          <w:r w:rsidRPr="00835E4F">
                            <w:rPr>
                              <w:rFonts w:ascii="Source Sans Pro" w:eastAsia="Source Sans Pro" w:hAnsi="Source Sans Pro" w:cs="Source Sans Pro"/>
                              <w:b/>
                              <w:color w:val="808080"/>
                              <w:sz w:val="14"/>
                              <w:szCs w:val="16"/>
                            </w:rPr>
                            <w:t>Á</w:t>
                          </w:r>
                          <w:r>
                            <w:rPr>
                              <w:rFonts w:ascii="Source Sans Pro" w:eastAsia="Source Sans Pro" w:hAnsi="Source Sans Pro" w:cs="Source Sans Pro"/>
                              <w:b/>
                              <w:color w:val="808080"/>
                              <w:sz w:val="14"/>
                              <w:szCs w:val="16"/>
                            </w:rPr>
                            <w:t xml:space="preserve"> </w:t>
                          </w:r>
                          <w:r w:rsidRPr="00835E4F">
                            <w:rPr>
                              <w:rFonts w:ascii="Source Sans Pro" w:eastAsia="Source Sans Pro" w:hAnsi="Source Sans Pro" w:cs="Source Sans Pro"/>
                              <w:b/>
                              <w:color w:val="808080"/>
                              <w:sz w:val="14"/>
                              <w:szCs w:val="16"/>
                            </w:rPr>
                            <w:t xml:space="preserve">LVARO </w:t>
                          </w:r>
                          <w:r>
                            <w:rPr>
                              <w:rFonts w:ascii="Source Sans Pro" w:eastAsia="Source Sans Pro" w:hAnsi="Source Sans Pro" w:cs="Source Sans Pro"/>
                              <w:b/>
                              <w:color w:val="808080"/>
                              <w:sz w:val="14"/>
                              <w:szCs w:val="16"/>
                            </w:rPr>
                            <w:t xml:space="preserve">      </w:t>
                          </w:r>
                          <w:r w:rsidRPr="00835E4F">
                            <w:rPr>
                              <w:rFonts w:ascii="Source Sans Pro" w:eastAsia="Source Sans Pro" w:hAnsi="Source Sans Pro" w:cs="Source Sans Pro"/>
                              <w:b/>
                              <w:color w:val="808080"/>
                              <w:sz w:val="14"/>
                              <w:szCs w:val="16"/>
                            </w:rPr>
                            <w:t>OBREGÓN</w:t>
                          </w:r>
                        </w:p>
                        <w:p w14:paraId="61750BA7" w14:textId="77777777" w:rsidR="00344775" w:rsidRPr="00835E4F" w:rsidRDefault="00344775" w:rsidP="00E214D8">
                          <w:pPr>
                            <w:spacing w:after="0" w:line="258" w:lineRule="auto"/>
                            <w:ind w:right="-6"/>
                            <w:jc w:val="center"/>
                            <w:textDirection w:val="btLr"/>
                            <w:rPr>
                              <w:rFonts w:ascii="Source Sans Pro" w:eastAsia="Source Sans Pro" w:hAnsi="Source Sans Pro" w:cs="Source Sans Pro"/>
                              <w:b/>
                              <w:color w:val="808080"/>
                              <w:sz w:val="14"/>
                              <w:szCs w:val="16"/>
                            </w:rPr>
                          </w:pPr>
                          <w:r w:rsidRPr="00835E4F">
                            <w:rPr>
                              <w:rFonts w:ascii="Source Sans Pro" w:eastAsia="Source Sans Pro" w:hAnsi="Source Sans Pro" w:cs="Source Sans Pro"/>
                              <w:b/>
                              <w:color w:val="808080"/>
                              <w:sz w:val="14"/>
                              <w:szCs w:val="16"/>
                            </w:rPr>
                            <w:t>DIRECCIÓN GENERAL DE DESARROLLO SOCIAL</w:t>
                          </w:r>
                        </w:p>
                        <w:p w14:paraId="624CE640" w14:textId="77777777" w:rsidR="00344775" w:rsidRPr="00835E4F" w:rsidRDefault="00344775" w:rsidP="00E214D8">
                          <w:pPr>
                            <w:spacing w:after="0" w:line="258" w:lineRule="auto"/>
                            <w:ind w:right="-6"/>
                            <w:jc w:val="center"/>
                            <w:textDirection w:val="btLr"/>
                            <w:rPr>
                              <w:rFonts w:ascii="Source Sans Pro" w:eastAsia="Source Sans Pro" w:hAnsi="Source Sans Pro" w:cs="Source Sans Pro"/>
                              <w:b/>
                              <w:color w:val="808080"/>
                              <w:sz w:val="14"/>
                              <w:szCs w:val="16"/>
                            </w:rPr>
                          </w:pPr>
                          <w:r w:rsidRPr="00835E4F">
                            <w:rPr>
                              <w:rFonts w:ascii="Source Sans Pro" w:eastAsia="Source Sans Pro" w:hAnsi="Source Sans Pro" w:cs="Source Sans Pro"/>
                              <w:b/>
                              <w:color w:val="808080"/>
                              <w:sz w:val="14"/>
                              <w:szCs w:val="16"/>
                            </w:rPr>
                            <w:t>DIRECCIÓN DE APOYO A LA COMUNIDAD</w:t>
                          </w:r>
                        </w:p>
                        <w:p w14:paraId="3B2A0442" w14:textId="77777777" w:rsidR="00344775" w:rsidRPr="00835E4F" w:rsidRDefault="00344775" w:rsidP="00E214D8">
                          <w:pPr>
                            <w:spacing w:after="0"/>
                            <w:ind w:right="-6"/>
                            <w:jc w:val="center"/>
                            <w:rPr>
                              <w:rFonts w:ascii="Gotham Rounded Medium" w:hAnsi="Gotham Rounded Medium"/>
                              <w:b/>
                              <w:bCs/>
                              <w:color w:val="262626"/>
                              <w:sz w:val="14"/>
                              <w:szCs w:val="16"/>
                            </w:rPr>
                          </w:pPr>
                        </w:p>
                        <w:p w14:paraId="55F23E1A" w14:textId="77777777" w:rsidR="00344775" w:rsidRPr="00835E4F" w:rsidRDefault="00344775" w:rsidP="00E214D8">
                          <w:pPr>
                            <w:spacing w:after="0" w:line="258" w:lineRule="auto"/>
                            <w:ind w:right="-6"/>
                            <w:jc w:val="center"/>
                            <w:textDirection w:val="btLr"/>
                            <w:rPr>
                              <w:sz w:val="16"/>
                              <w:szCs w:val="16"/>
                            </w:rPr>
                          </w:pPr>
                        </w:p>
                        <w:p w14:paraId="49455B63" w14:textId="77777777" w:rsidR="00344775" w:rsidRPr="00835E4F" w:rsidRDefault="00344775" w:rsidP="00E214D8">
                          <w:pPr>
                            <w:spacing w:after="0" w:line="258" w:lineRule="auto"/>
                            <w:ind w:right="-6"/>
                            <w:jc w:val="center"/>
                            <w:textDirection w:val="btLr"/>
                            <w:rPr>
                              <w:b/>
                              <w:color w:val="FF0000"/>
                              <w:sz w:val="16"/>
                              <w:szCs w:val="16"/>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665DB" id="Rectángulo 35" o:spid="_x0000_s1026" style="position:absolute;margin-left:410.1pt;margin-top:33.8pt;width:157.15pt;height:4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" strokecolor="white">
              <v:stroke startarrowwidth="narrow" startarrowlength="short" endarrowwidth="narrow" endarrowlength="short"/>
              <v:textbox inset="2.53958mm,1.2694mm,2.53958mm,1.2694mm">
                <w:txbxContent>
                  <w:p w14:paraId="622285D4" w14:textId="77777777" w:rsidR="00344775" w:rsidRPr="00835E4F" w:rsidRDefault="00344775" w:rsidP="00E214D8">
                    <w:pPr>
                      <w:spacing w:after="0" w:line="258" w:lineRule="auto"/>
                      <w:ind w:right="-6"/>
                      <w:jc w:val="center"/>
                      <w:textDirection w:val="btLr"/>
                      <w:rPr>
                        <w:rFonts w:ascii="Source Sans Pro" w:eastAsia="Source Sans Pro" w:hAnsi="Source Sans Pro" w:cs="Source Sans Pro"/>
                        <w:b/>
                        <w:color w:val="808080"/>
                        <w:sz w:val="14"/>
                        <w:szCs w:val="16"/>
                      </w:rPr>
                    </w:pPr>
                    <w:r w:rsidRPr="00835E4F">
                      <w:rPr>
                        <w:rFonts w:ascii="Source Sans Pro" w:eastAsia="Source Sans Pro" w:hAnsi="Source Sans Pro" w:cs="Source Sans Pro"/>
                        <w:b/>
                        <w:color w:val="808080"/>
                        <w:sz w:val="14"/>
                        <w:szCs w:val="16"/>
                      </w:rPr>
                      <w:t xml:space="preserve">ALCALDÍA </w:t>
                    </w:r>
                    <w:r>
                      <w:rPr>
                        <w:rFonts w:ascii="Source Sans Pro" w:eastAsia="Source Sans Pro" w:hAnsi="Source Sans Pro" w:cs="Source Sans Pro"/>
                        <w:b/>
                        <w:color w:val="808080"/>
                        <w:sz w:val="14"/>
                        <w:szCs w:val="16"/>
                      </w:rPr>
                      <w:t xml:space="preserve">         </w:t>
                    </w:r>
                    <w:r w:rsidRPr="00835E4F">
                      <w:rPr>
                        <w:rFonts w:ascii="Source Sans Pro" w:eastAsia="Source Sans Pro" w:hAnsi="Source Sans Pro" w:cs="Source Sans Pro"/>
                        <w:b/>
                        <w:color w:val="808080"/>
                        <w:sz w:val="14"/>
                        <w:szCs w:val="16"/>
                      </w:rPr>
                      <w:t>Á</w:t>
                    </w:r>
                    <w:r>
                      <w:rPr>
                        <w:rFonts w:ascii="Source Sans Pro" w:eastAsia="Source Sans Pro" w:hAnsi="Source Sans Pro" w:cs="Source Sans Pro"/>
                        <w:b/>
                        <w:color w:val="808080"/>
                        <w:sz w:val="14"/>
                        <w:szCs w:val="16"/>
                      </w:rPr>
                      <w:t xml:space="preserve"> </w:t>
                    </w:r>
                    <w:r w:rsidRPr="00835E4F">
                      <w:rPr>
                        <w:rFonts w:ascii="Source Sans Pro" w:eastAsia="Source Sans Pro" w:hAnsi="Source Sans Pro" w:cs="Source Sans Pro"/>
                        <w:b/>
                        <w:color w:val="808080"/>
                        <w:sz w:val="14"/>
                        <w:szCs w:val="16"/>
                      </w:rPr>
                      <w:t xml:space="preserve">LVARO </w:t>
                    </w:r>
                    <w:r>
                      <w:rPr>
                        <w:rFonts w:ascii="Source Sans Pro" w:eastAsia="Source Sans Pro" w:hAnsi="Source Sans Pro" w:cs="Source Sans Pro"/>
                        <w:b/>
                        <w:color w:val="808080"/>
                        <w:sz w:val="14"/>
                        <w:szCs w:val="16"/>
                      </w:rPr>
                      <w:t xml:space="preserve">      </w:t>
                    </w:r>
                    <w:r w:rsidRPr="00835E4F">
                      <w:rPr>
                        <w:rFonts w:ascii="Source Sans Pro" w:eastAsia="Source Sans Pro" w:hAnsi="Source Sans Pro" w:cs="Source Sans Pro"/>
                        <w:b/>
                        <w:color w:val="808080"/>
                        <w:sz w:val="14"/>
                        <w:szCs w:val="16"/>
                      </w:rPr>
                      <w:t>OBREGÓN</w:t>
                    </w:r>
                  </w:p>
                  <w:p w14:paraId="61750BA7" w14:textId="77777777" w:rsidR="00344775" w:rsidRPr="00835E4F" w:rsidRDefault="00344775" w:rsidP="00E214D8">
                    <w:pPr>
                      <w:spacing w:after="0" w:line="258" w:lineRule="auto"/>
                      <w:ind w:right="-6"/>
                      <w:jc w:val="center"/>
                      <w:textDirection w:val="btLr"/>
                      <w:rPr>
                        <w:rFonts w:ascii="Source Sans Pro" w:eastAsia="Source Sans Pro" w:hAnsi="Source Sans Pro" w:cs="Source Sans Pro"/>
                        <w:b/>
                        <w:color w:val="808080"/>
                        <w:sz w:val="14"/>
                        <w:szCs w:val="16"/>
                      </w:rPr>
                    </w:pPr>
                    <w:r w:rsidRPr="00835E4F">
                      <w:rPr>
                        <w:rFonts w:ascii="Source Sans Pro" w:eastAsia="Source Sans Pro" w:hAnsi="Source Sans Pro" w:cs="Source Sans Pro"/>
                        <w:b/>
                        <w:color w:val="808080"/>
                        <w:sz w:val="14"/>
                        <w:szCs w:val="16"/>
                      </w:rPr>
                      <w:t>DIRECCIÓN GENERAL DE DESARROLLO SOCIAL</w:t>
                    </w:r>
                  </w:p>
                  <w:p w14:paraId="624CE640" w14:textId="77777777" w:rsidR="00344775" w:rsidRPr="00835E4F" w:rsidRDefault="00344775" w:rsidP="00E214D8">
                    <w:pPr>
                      <w:spacing w:after="0" w:line="258" w:lineRule="auto"/>
                      <w:ind w:right="-6"/>
                      <w:jc w:val="center"/>
                      <w:textDirection w:val="btLr"/>
                      <w:rPr>
                        <w:rFonts w:ascii="Source Sans Pro" w:eastAsia="Source Sans Pro" w:hAnsi="Source Sans Pro" w:cs="Source Sans Pro"/>
                        <w:b/>
                        <w:color w:val="808080"/>
                        <w:sz w:val="14"/>
                        <w:szCs w:val="16"/>
                      </w:rPr>
                    </w:pPr>
                    <w:r w:rsidRPr="00835E4F">
                      <w:rPr>
                        <w:rFonts w:ascii="Source Sans Pro" w:eastAsia="Source Sans Pro" w:hAnsi="Source Sans Pro" w:cs="Source Sans Pro"/>
                        <w:b/>
                        <w:color w:val="808080"/>
                        <w:sz w:val="14"/>
                        <w:szCs w:val="16"/>
                      </w:rPr>
                      <w:t>DIRECCIÓN DE APOYO A LA COMUNIDAD</w:t>
                    </w:r>
                  </w:p>
                  <w:p w14:paraId="3B2A0442" w14:textId="77777777" w:rsidR="00344775" w:rsidRPr="00835E4F" w:rsidRDefault="00344775" w:rsidP="00E214D8">
                    <w:pPr>
                      <w:spacing w:after="0"/>
                      <w:ind w:right="-6"/>
                      <w:jc w:val="center"/>
                      <w:rPr>
                        <w:rFonts w:ascii="Gotham Rounded Medium" w:hAnsi="Gotham Rounded Medium"/>
                        <w:b/>
                        <w:bCs/>
                        <w:color w:val="262626"/>
                        <w:sz w:val="14"/>
                        <w:szCs w:val="16"/>
                      </w:rPr>
                    </w:pPr>
                  </w:p>
                  <w:p w14:paraId="55F23E1A" w14:textId="77777777" w:rsidR="00344775" w:rsidRPr="00835E4F" w:rsidRDefault="00344775" w:rsidP="00E214D8">
                    <w:pPr>
                      <w:spacing w:after="0" w:line="258" w:lineRule="auto"/>
                      <w:ind w:right="-6"/>
                      <w:jc w:val="center"/>
                      <w:textDirection w:val="btLr"/>
                      <w:rPr>
                        <w:sz w:val="16"/>
                        <w:szCs w:val="16"/>
                      </w:rPr>
                    </w:pPr>
                  </w:p>
                  <w:p w14:paraId="49455B63" w14:textId="77777777" w:rsidR="00344775" w:rsidRPr="00835E4F" w:rsidRDefault="00344775" w:rsidP="00E214D8">
                    <w:pPr>
                      <w:spacing w:after="0" w:line="258" w:lineRule="auto"/>
                      <w:ind w:right="-6"/>
                      <w:jc w:val="center"/>
                      <w:textDirection w:val="btLr"/>
                      <w:rPr>
                        <w:b/>
                        <w:color w:val="FF0000"/>
                        <w:sz w:val="16"/>
                        <w:szCs w:val="16"/>
                      </w:rPr>
                    </w:pPr>
                  </w:p>
                </w:txbxContent>
              </v:textbox>
              <w10:wrap type="square" anchorx="page" anchory="page"/>
            </v:rect>
          </w:pict>
        </mc:Fallback>
      </mc:AlternateContent>
    </w:r>
    <w:r w:rsidRPr="002E1FD1">
      <w:rPr>
        <w:noProof/>
        <w:color w:val="808080"/>
        <w:sz w:val="21"/>
        <w:szCs w:val="21"/>
      </w:rPr>
      <w:drawing>
        <wp:anchor distT="0" distB="0" distL="114300" distR="114300" simplePos="0" relativeHeight="251645440" behindDoc="0" locked="0" layoutInCell="1" allowOverlap="1" wp14:anchorId="2DE234EF" wp14:editId="3B535F4A">
          <wp:simplePos x="0" y="0"/>
          <wp:positionH relativeFrom="margin">
            <wp:posOffset>4723765</wp:posOffset>
          </wp:positionH>
          <wp:positionV relativeFrom="margin">
            <wp:posOffset>38100</wp:posOffset>
          </wp:positionV>
          <wp:extent cx="1311910" cy="443230"/>
          <wp:effectExtent l="0" t="0" r="2540" b="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910" cy="443230"/>
                  </a:xfrm>
                  <a:prstGeom prst="rect">
                    <a:avLst/>
                  </a:prstGeom>
                </pic:spPr>
              </pic:pic>
            </a:graphicData>
          </a:graphic>
          <wp14:sizeRelH relativeFrom="margin">
            <wp14:pctWidth>0</wp14:pctWidth>
          </wp14:sizeRelH>
          <wp14:sizeRelV relativeFrom="margin">
            <wp14:pctHeight>0</wp14:pctHeight>
          </wp14:sizeRelV>
        </wp:anchor>
      </w:drawing>
    </w:r>
    <w:r>
      <w:rPr>
        <w:noProof/>
        <w:color w:val="808080"/>
        <w:sz w:val="21"/>
        <w:szCs w:val="21"/>
      </w:rPr>
      <w:drawing>
        <wp:anchor distT="0" distB="0" distL="114300" distR="114300" simplePos="0" relativeHeight="251671040" behindDoc="0" locked="0" layoutInCell="1" allowOverlap="1" wp14:anchorId="0490E9A7" wp14:editId="5F7CEE08">
          <wp:simplePos x="0" y="0"/>
          <wp:positionH relativeFrom="column">
            <wp:posOffset>5716</wp:posOffset>
          </wp:positionH>
          <wp:positionV relativeFrom="paragraph">
            <wp:posOffset>128950</wp:posOffset>
          </wp:positionV>
          <wp:extent cx="1390650" cy="364218"/>
          <wp:effectExtent l="0" t="0" r="0" b="0"/>
          <wp:wrapNone/>
          <wp:docPr id="37" name="image3.jpg" descr="C:\Users\Imagen\AppData\Local\Microsoft\Windows\INetCache\Content.Word\logo.jpg"/>
          <wp:cNvGraphicFramePr/>
          <a:graphic xmlns:a="http://schemas.openxmlformats.org/drawingml/2006/main">
            <a:graphicData uri="http://schemas.openxmlformats.org/drawingml/2006/picture">
              <pic:pic xmlns:pic="http://schemas.openxmlformats.org/drawingml/2006/picture">
                <pic:nvPicPr>
                  <pic:cNvPr id="0" name="image3.jpg" descr="C:\Users\Imagen\AppData\Local\Microsoft\Windows\INetCache\Content.Word\logo.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390650" cy="364218"/>
                  </a:xfrm>
                  <a:prstGeom prst="rect">
                    <a:avLst/>
                  </a:prstGeom>
                  <a:ln/>
                </pic:spPr>
              </pic:pic>
            </a:graphicData>
          </a:graphic>
          <wp14:sizeRelH relativeFrom="page">
            <wp14:pctWidth>0</wp14:pctWidth>
          </wp14:sizeRelH>
          <wp14:sizeRelV relativeFrom="page">
            <wp14:pctHeight>0</wp14:pctHeight>
          </wp14:sizeRelV>
        </wp:anchor>
      </w:drawing>
    </w:r>
    <w:r>
      <w:rPr>
        <w:color w:val="808080"/>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7F2B2" w14:textId="77777777" w:rsidR="00344775" w:rsidRDefault="0034477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C34"/>
    <w:multiLevelType w:val="hybridMultilevel"/>
    <w:tmpl w:val="1C706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A9D71B0"/>
    <w:multiLevelType w:val="hybridMultilevel"/>
    <w:tmpl w:val="B2307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C35387"/>
    <w:multiLevelType w:val="hybridMultilevel"/>
    <w:tmpl w:val="A64E7EE6"/>
    <w:lvl w:ilvl="0" w:tplc="CDBE691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8D208E3"/>
    <w:multiLevelType w:val="hybridMultilevel"/>
    <w:tmpl w:val="81C27E74"/>
    <w:lvl w:ilvl="0" w:tplc="D01EB8F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1A1B1F"/>
    <w:multiLevelType w:val="hybridMultilevel"/>
    <w:tmpl w:val="4B3232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3C8746CB"/>
    <w:multiLevelType w:val="hybridMultilevel"/>
    <w:tmpl w:val="4F165FF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86354A7"/>
    <w:multiLevelType w:val="hybridMultilevel"/>
    <w:tmpl w:val="FF2CE64A"/>
    <w:lvl w:ilvl="0" w:tplc="A6EAF8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C51897"/>
    <w:multiLevelType w:val="hybridMultilevel"/>
    <w:tmpl w:val="600C13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643B9A"/>
    <w:multiLevelType w:val="hybridMultilevel"/>
    <w:tmpl w:val="990E2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6DB0AC8"/>
    <w:multiLevelType w:val="hybridMultilevel"/>
    <w:tmpl w:val="C88AE5B0"/>
    <w:lvl w:ilvl="0" w:tplc="39D637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2"/>
  </w:num>
  <w:num w:numId="6">
    <w:abstractNumId w:val="6"/>
  </w:num>
  <w:num w:numId="7">
    <w:abstractNumId w:val="3"/>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4D"/>
    <w:rsid w:val="00006E8E"/>
    <w:rsid w:val="00012BE8"/>
    <w:rsid w:val="00021936"/>
    <w:rsid w:val="000232F2"/>
    <w:rsid w:val="00032539"/>
    <w:rsid w:val="000501CD"/>
    <w:rsid w:val="00067219"/>
    <w:rsid w:val="0007159E"/>
    <w:rsid w:val="000717DD"/>
    <w:rsid w:val="00072103"/>
    <w:rsid w:val="00092AA4"/>
    <w:rsid w:val="00093D6A"/>
    <w:rsid w:val="000C0B99"/>
    <w:rsid w:val="000C27E1"/>
    <w:rsid w:val="000C2D98"/>
    <w:rsid w:val="000D0256"/>
    <w:rsid w:val="000D6CD2"/>
    <w:rsid w:val="00117FF2"/>
    <w:rsid w:val="00133E42"/>
    <w:rsid w:val="00135755"/>
    <w:rsid w:val="00144D91"/>
    <w:rsid w:val="001454B2"/>
    <w:rsid w:val="001510A5"/>
    <w:rsid w:val="0016532D"/>
    <w:rsid w:val="0018577E"/>
    <w:rsid w:val="001869D5"/>
    <w:rsid w:val="0019108B"/>
    <w:rsid w:val="00197963"/>
    <w:rsid w:val="001A35E9"/>
    <w:rsid w:val="001C0AE3"/>
    <w:rsid w:val="001C142D"/>
    <w:rsid w:val="001D4121"/>
    <w:rsid w:val="001D6671"/>
    <w:rsid w:val="001D737B"/>
    <w:rsid w:val="001E2BB1"/>
    <w:rsid w:val="001F1D43"/>
    <w:rsid w:val="001F6B5E"/>
    <w:rsid w:val="002013E4"/>
    <w:rsid w:val="00203AE1"/>
    <w:rsid w:val="002433E3"/>
    <w:rsid w:val="002650DE"/>
    <w:rsid w:val="002675CC"/>
    <w:rsid w:val="00273112"/>
    <w:rsid w:val="00280EFC"/>
    <w:rsid w:val="00281FC4"/>
    <w:rsid w:val="00286BAE"/>
    <w:rsid w:val="002A2899"/>
    <w:rsid w:val="002A77DC"/>
    <w:rsid w:val="002C5210"/>
    <w:rsid w:val="002E1FD1"/>
    <w:rsid w:val="002F5329"/>
    <w:rsid w:val="002F6169"/>
    <w:rsid w:val="00304974"/>
    <w:rsid w:val="00332C05"/>
    <w:rsid w:val="0033665B"/>
    <w:rsid w:val="003372D4"/>
    <w:rsid w:val="00343515"/>
    <w:rsid w:val="00344775"/>
    <w:rsid w:val="00355EAC"/>
    <w:rsid w:val="00372D4A"/>
    <w:rsid w:val="003853AC"/>
    <w:rsid w:val="003A1F6B"/>
    <w:rsid w:val="003A4791"/>
    <w:rsid w:val="003B154D"/>
    <w:rsid w:val="003B1BFA"/>
    <w:rsid w:val="003C69BF"/>
    <w:rsid w:val="003C6E9E"/>
    <w:rsid w:val="003D252F"/>
    <w:rsid w:val="003E12BC"/>
    <w:rsid w:val="003F1EAA"/>
    <w:rsid w:val="00400573"/>
    <w:rsid w:val="0041238B"/>
    <w:rsid w:val="00424340"/>
    <w:rsid w:val="00446E42"/>
    <w:rsid w:val="00447C96"/>
    <w:rsid w:val="0047121B"/>
    <w:rsid w:val="00471778"/>
    <w:rsid w:val="00481D6E"/>
    <w:rsid w:val="00494BF9"/>
    <w:rsid w:val="004B258B"/>
    <w:rsid w:val="004C3AAF"/>
    <w:rsid w:val="004C5C1F"/>
    <w:rsid w:val="004C735F"/>
    <w:rsid w:val="004C7F3F"/>
    <w:rsid w:val="004D1436"/>
    <w:rsid w:val="004D2D81"/>
    <w:rsid w:val="004E0404"/>
    <w:rsid w:val="004E5C63"/>
    <w:rsid w:val="004F495E"/>
    <w:rsid w:val="00502C18"/>
    <w:rsid w:val="00517F25"/>
    <w:rsid w:val="00533317"/>
    <w:rsid w:val="00560FA8"/>
    <w:rsid w:val="00562A62"/>
    <w:rsid w:val="00581C64"/>
    <w:rsid w:val="0058544A"/>
    <w:rsid w:val="005A7F3A"/>
    <w:rsid w:val="005C1039"/>
    <w:rsid w:val="005C5212"/>
    <w:rsid w:val="005E4DE7"/>
    <w:rsid w:val="006265B6"/>
    <w:rsid w:val="006279E2"/>
    <w:rsid w:val="006321B1"/>
    <w:rsid w:val="00633EB9"/>
    <w:rsid w:val="006355BF"/>
    <w:rsid w:val="00643739"/>
    <w:rsid w:val="0066143C"/>
    <w:rsid w:val="006631B6"/>
    <w:rsid w:val="006768B1"/>
    <w:rsid w:val="00694763"/>
    <w:rsid w:val="0069537B"/>
    <w:rsid w:val="006A5F9C"/>
    <w:rsid w:val="006B00F1"/>
    <w:rsid w:val="006B5DC3"/>
    <w:rsid w:val="006D3FE5"/>
    <w:rsid w:val="006D74C8"/>
    <w:rsid w:val="007163B8"/>
    <w:rsid w:val="00724FB6"/>
    <w:rsid w:val="0073144D"/>
    <w:rsid w:val="00732753"/>
    <w:rsid w:val="00735A39"/>
    <w:rsid w:val="0074176B"/>
    <w:rsid w:val="00743C7E"/>
    <w:rsid w:val="007467EE"/>
    <w:rsid w:val="00764F53"/>
    <w:rsid w:val="00772F27"/>
    <w:rsid w:val="00784040"/>
    <w:rsid w:val="00785269"/>
    <w:rsid w:val="007B2A1E"/>
    <w:rsid w:val="007C03B0"/>
    <w:rsid w:val="007C0F29"/>
    <w:rsid w:val="007C305E"/>
    <w:rsid w:val="007D2412"/>
    <w:rsid w:val="007E195C"/>
    <w:rsid w:val="007E2CBA"/>
    <w:rsid w:val="007E5257"/>
    <w:rsid w:val="007E56D3"/>
    <w:rsid w:val="007F0C37"/>
    <w:rsid w:val="00805DB8"/>
    <w:rsid w:val="00815508"/>
    <w:rsid w:val="00815B5B"/>
    <w:rsid w:val="00832B76"/>
    <w:rsid w:val="00835E4F"/>
    <w:rsid w:val="0085052A"/>
    <w:rsid w:val="00867F40"/>
    <w:rsid w:val="00873D5A"/>
    <w:rsid w:val="008846C1"/>
    <w:rsid w:val="008949F8"/>
    <w:rsid w:val="008B3384"/>
    <w:rsid w:val="008B4BA9"/>
    <w:rsid w:val="008C20CA"/>
    <w:rsid w:val="008C351B"/>
    <w:rsid w:val="008D3C44"/>
    <w:rsid w:val="008E3A76"/>
    <w:rsid w:val="009137F2"/>
    <w:rsid w:val="00913C62"/>
    <w:rsid w:val="00915499"/>
    <w:rsid w:val="0092793B"/>
    <w:rsid w:val="0094659F"/>
    <w:rsid w:val="00947CF4"/>
    <w:rsid w:val="00954616"/>
    <w:rsid w:val="00973BF9"/>
    <w:rsid w:val="009C445F"/>
    <w:rsid w:val="009E3988"/>
    <w:rsid w:val="009E5995"/>
    <w:rsid w:val="009E7984"/>
    <w:rsid w:val="009F21F2"/>
    <w:rsid w:val="009F6D3A"/>
    <w:rsid w:val="00A011B7"/>
    <w:rsid w:val="00A021A5"/>
    <w:rsid w:val="00A308A0"/>
    <w:rsid w:val="00A41BB4"/>
    <w:rsid w:val="00A42CAE"/>
    <w:rsid w:val="00A440DF"/>
    <w:rsid w:val="00A452C2"/>
    <w:rsid w:val="00A56E4F"/>
    <w:rsid w:val="00A601D6"/>
    <w:rsid w:val="00A63F37"/>
    <w:rsid w:val="00A81965"/>
    <w:rsid w:val="00A92EEB"/>
    <w:rsid w:val="00A9489D"/>
    <w:rsid w:val="00AA1BB6"/>
    <w:rsid w:val="00AB45BE"/>
    <w:rsid w:val="00AB72C2"/>
    <w:rsid w:val="00AC38E4"/>
    <w:rsid w:val="00AE118F"/>
    <w:rsid w:val="00B00181"/>
    <w:rsid w:val="00B005BE"/>
    <w:rsid w:val="00B03563"/>
    <w:rsid w:val="00B20347"/>
    <w:rsid w:val="00B31E79"/>
    <w:rsid w:val="00B443EF"/>
    <w:rsid w:val="00B64AF2"/>
    <w:rsid w:val="00B677F1"/>
    <w:rsid w:val="00B9538E"/>
    <w:rsid w:val="00B9681F"/>
    <w:rsid w:val="00BA1384"/>
    <w:rsid w:val="00BB4C5F"/>
    <w:rsid w:val="00BC55CD"/>
    <w:rsid w:val="00BC5A2B"/>
    <w:rsid w:val="00BD0C08"/>
    <w:rsid w:val="00BD43A3"/>
    <w:rsid w:val="00BD4EC3"/>
    <w:rsid w:val="00BD7775"/>
    <w:rsid w:val="00BF3915"/>
    <w:rsid w:val="00C05921"/>
    <w:rsid w:val="00C20AEB"/>
    <w:rsid w:val="00C24311"/>
    <w:rsid w:val="00C41A47"/>
    <w:rsid w:val="00C56247"/>
    <w:rsid w:val="00C57541"/>
    <w:rsid w:val="00C62B6E"/>
    <w:rsid w:val="00C8360D"/>
    <w:rsid w:val="00C85618"/>
    <w:rsid w:val="00C91CBE"/>
    <w:rsid w:val="00C96736"/>
    <w:rsid w:val="00CC504A"/>
    <w:rsid w:val="00CD3500"/>
    <w:rsid w:val="00CD3526"/>
    <w:rsid w:val="00CD547D"/>
    <w:rsid w:val="00CE00C2"/>
    <w:rsid w:val="00CE3CE8"/>
    <w:rsid w:val="00CE6E11"/>
    <w:rsid w:val="00CE7D12"/>
    <w:rsid w:val="00D1409E"/>
    <w:rsid w:val="00D4116B"/>
    <w:rsid w:val="00D520AC"/>
    <w:rsid w:val="00D52BFF"/>
    <w:rsid w:val="00D73AF9"/>
    <w:rsid w:val="00D743AE"/>
    <w:rsid w:val="00D95A9D"/>
    <w:rsid w:val="00DA418C"/>
    <w:rsid w:val="00DB2EB9"/>
    <w:rsid w:val="00DD5AA4"/>
    <w:rsid w:val="00DD7161"/>
    <w:rsid w:val="00DE5E43"/>
    <w:rsid w:val="00DE6005"/>
    <w:rsid w:val="00DF21BA"/>
    <w:rsid w:val="00E17A29"/>
    <w:rsid w:val="00E214D8"/>
    <w:rsid w:val="00E524A9"/>
    <w:rsid w:val="00E71D27"/>
    <w:rsid w:val="00E74928"/>
    <w:rsid w:val="00E84234"/>
    <w:rsid w:val="00EB6E55"/>
    <w:rsid w:val="00EE7114"/>
    <w:rsid w:val="00EF1115"/>
    <w:rsid w:val="00EF6CD7"/>
    <w:rsid w:val="00F03396"/>
    <w:rsid w:val="00F04C69"/>
    <w:rsid w:val="00F11016"/>
    <w:rsid w:val="00F22771"/>
    <w:rsid w:val="00F42946"/>
    <w:rsid w:val="00F44D94"/>
    <w:rsid w:val="00F50854"/>
    <w:rsid w:val="00F51004"/>
    <w:rsid w:val="00F973C7"/>
    <w:rsid w:val="00FA66C4"/>
    <w:rsid w:val="00FB1894"/>
    <w:rsid w:val="00FC1A45"/>
    <w:rsid w:val="00FD1F47"/>
    <w:rsid w:val="00FD672F"/>
    <w:rsid w:val="00FF7F0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E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06"/>
  </w:style>
  <w:style w:type="paragraph" w:styleId="Ttulo1">
    <w:name w:val="heading 1"/>
    <w:basedOn w:val="Normal"/>
    <w:next w:val="Normal"/>
    <w:uiPriority w:val="9"/>
    <w:qFormat/>
    <w:rsid w:val="007E5257"/>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7E5257"/>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7A7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rsid w:val="007E525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E5257"/>
    <w:pPr>
      <w:keepNext/>
      <w:keepLines/>
      <w:spacing w:before="220" w:after="40"/>
      <w:outlineLvl w:val="4"/>
    </w:pPr>
    <w:rPr>
      <w:b/>
    </w:rPr>
  </w:style>
  <w:style w:type="paragraph" w:styleId="Ttulo6">
    <w:name w:val="heading 6"/>
    <w:basedOn w:val="Normal"/>
    <w:next w:val="Normal"/>
    <w:uiPriority w:val="9"/>
    <w:semiHidden/>
    <w:unhideWhenUsed/>
    <w:qFormat/>
    <w:rsid w:val="007E52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E5257"/>
    <w:tblPr>
      <w:tblCellMar>
        <w:top w:w="0" w:type="dxa"/>
        <w:left w:w="0" w:type="dxa"/>
        <w:bottom w:w="0" w:type="dxa"/>
        <w:right w:w="0" w:type="dxa"/>
      </w:tblCellMar>
    </w:tblPr>
  </w:style>
  <w:style w:type="paragraph" w:styleId="Ttulo">
    <w:name w:val="Title"/>
    <w:basedOn w:val="Normal"/>
    <w:next w:val="Normal"/>
    <w:uiPriority w:val="10"/>
    <w:qFormat/>
    <w:rsid w:val="007E5257"/>
    <w:pPr>
      <w:keepNext/>
      <w:keepLines/>
      <w:spacing w:before="480" w:after="120"/>
    </w:pPr>
    <w:rPr>
      <w:b/>
      <w:sz w:val="72"/>
      <w:szCs w:val="72"/>
    </w:rPr>
  </w:style>
  <w:style w:type="paragraph" w:styleId="Encabezado">
    <w:name w:val="header"/>
    <w:basedOn w:val="Normal"/>
    <w:link w:val="EncabezadoCar"/>
    <w:uiPriority w:val="99"/>
    <w:unhideWhenUsed/>
    <w:rsid w:val="00595A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A06"/>
  </w:style>
  <w:style w:type="paragraph" w:styleId="Piedepgina">
    <w:name w:val="footer"/>
    <w:basedOn w:val="Normal"/>
    <w:link w:val="PiedepginaCar"/>
    <w:uiPriority w:val="99"/>
    <w:unhideWhenUsed/>
    <w:rsid w:val="0059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A06"/>
  </w:style>
  <w:style w:type="paragraph" w:styleId="Textodeglobo">
    <w:name w:val="Balloon Text"/>
    <w:basedOn w:val="Normal"/>
    <w:link w:val="TextodegloboCar"/>
    <w:uiPriority w:val="99"/>
    <w:semiHidden/>
    <w:unhideWhenUsed/>
    <w:rsid w:val="005832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29A"/>
    <w:rPr>
      <w:rFonts w:ascii="Segoe UI" w:hAnsi="Segoe UI" w:cs="Segoe UI"/>
      <w:sz w:val="18"/>
      <w:szCs w:val="18"/>
    </w:rPr>
  </w:style>
  <w:style w:type="character" w:customStyle="1" w:styleId="Ttulo3Car">
    <w:name w:val="Título 3 Car"/>
    <w:basedOn w:val="Fuentedeprrafopredeter"/>
    <w:link w:val="Ttulo3"/>
    <w:uiPriority w:val="9"/>
    <w:rsid w:val="007A78E5"/>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7A78E5"/>
    <w:rPr>
      <w:color w:val="0000FF"/>
      <w:u w:val="single"/>
    </w:rPr>
  </w:style>
  <w:style w:type="character" w:styleId="Hipervnculovisitado">
    <w:name w:val="FollowedHyperlink"/>
    <w:basedOn w:val="Fuentedeprrafopredeter"/>
    <w:uiPriority w:val="99"/>
    <w:semiHidden/>
    <w:unhideWhenUsed/>
    <w:rsid w:val="007A78E5"/>
    <w:rPr>
      <w:color w:val="954F72" w:themeColor="followedHyperlink"/>
      <w:u w:val="single"/>
    </w:rPr>
  </w:style>
  <w:style w:type="paragraph" w:styleId="Subttulo">
    <w:name w:val="Subtitle"/>
    <w:basedOn w:val="Normal"/>
    <w:next w:val="Normal"/>
    <w:uiPriority w:val="11"/>
    <w:qFormat/>
    <w:rsid w:val="007E5257"/>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C2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C96736"/>
    <w:pPr>
      <w:spacing w:after="0" w:line="240" w:lineRule="auto"/>
      <w:ind w:left="720"/>
      <w:contextualSpacing/>
    </w:pPr>
    <w:rPr>
      <w:rFonts w:ascii="Times New Roman" w:eastAsia="Times New Roman" w:hAnsi="Times New Roman" w:cs="Times New Roman"/>
      <w:sz w:val="24"/>
      <w:szCs w:val="24"/>
      <w:lang w:val="es-ES" w:eastAsia="es-ES"/>
    </w:rPr>
  </w:style>
  <w:style w:type="table" w:styleId="Sombreadomedio2">
    <w:name w:val="Medium Shading 2"/>
    <w:basedOn w:val="Tablanormal"/>
    <w:uiPriority w:val="64"/>
    <w:rsid w:val="004E04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4E040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2">
    <w:name w:val="Medium List 2"/>
    <w:basedOn w:val="Tablanormal"/>
    <w:uiPriority w:val="66"/>
    <w:rsid w:val="004E04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
    <w:name w:val="Medium Grid 2"/>
    <w:basedOn w:val="Tablanormal"/>
    <w:uiPriority w:val="68"/>
    <w:rsid w:val="004E04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doclaro-nfasis3">
    <w:name w:val="Light Shading Accent 3"/>
    <w:basedOn w:val="Tablanormal"/>
    <w:uiPriority w:val="60"/>
    <w:rsid w:val="007E2CBA"/>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Cuadrculaclara-nfasis3">
    <w:name w:val="Light Grid Accent 3"/>
    <w:basedOn w:val="Tablanormal"/>
    <w:uiPriority w:val="62"/>
    <w:rsid w:val="007E2CB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aclara-nfasis3">
    <w:name w:val="Light List Accent 3"/>
    <w:basedOn w:val="Tablanormal"/>
    <w:uiPriority w:val="61"/>
    <w:rsid w:val="00006E8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vistosa-nfasis3">
    <w:name w:val="Colorful Grid Accent 3"/>
    <w:basedOn w:val="Tablanormal"/>
    <w:uiPriority w:val="73"/>
    <w:rsid w:val="00CE6E1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ombreadomedio2-nfasis3">
    <w:name w:val="Medium Shading 2 Accent 3"/>
    <w:basedOn w:val="Tablanormal"/>
    <w:uiPriority w:val="64"/>
    <w:rsid w:val="00CE6E1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vistoso-nfasis3">
    <w:name w:val="Colorful Shading Accent 3"/>
    <w:basedOn w:val="Tablanormal"/>
    <w:uiPriority w:val="71"/>
    <w:rsid w:val="00CE6E1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uadrculamedia1-nfasis3">
    <w:name w:val="Medium Grid 1 Accent 3"/>
    <w:basedOn w:val="Tablanormal"/>
    <w:uiPriority w:val="67"/>
    <w:rsid w:val="00C8360D"/>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NormalWeb">
    <w:name w:val="Normal (Web)"/>
    <w:basedOn w:val="Normal"/>
    <w:uiPriority w:val="99"/>
    <w:unhideWhenUsed/>
    <w:rsid w:val="009E798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Sombreadomedio1-nfasis3">
    <w:name w:val="Medium Shading 1 Accent 3"/>
    <w:basedOn w:val="Tablanormal"/>
    <w:uiPriority w:val="63"/>
    <w:rsid w:val="007C305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Referenciasutil">
    <w:name w:val="Subtle Reference"/>
    <w:uiPriority w:val="31"/>
    <w:qFormat/>
    <w:rsid w:val="004D2D81"/>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06"/>
  </w:style>
  <w:style w:type="paragraph" w:styleId="Ttulo1">
    <w:name w:val="heading 1"/>
    <w:basedOn w:val="Normal"/>
    <w:next w:val="Normal"/>
    <w:uiPriority w:val="9"/>
    <w:qFormat/>
    <w:rsid w:val="007E5257"/>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7E5257"/>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7A7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rsid w:val="007E525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E5257"/>
    <w:pPr>
      <w:keepNext/>
      <w:keepLines/>
      <w:spacing w:before="220" w:after="40"/>
      <w:outlineLvl w:val="4"/>
    </w:pPr>
    <w:rPr>
      <w:b/>
    </w:rPr>
  </w:style>
  <w:style w:type="paragraph" w:styleId="Ttulo6">
    <w:name w:val="heading 6"/>
    <w:basedOn w:val="Normal"/>
    <w:next w:val="Normal"/>
    <w:uiPriority w:val="9"/>
    <w:semiHidden/>
    <w:unhideWhenUsed/>
    <w:qFormat/>
    <w:rsid w:val="007E52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E5257"/>
    <w:tblPr>
      <w:tblCellMar>
        <w:top w:w="0" w:type="dxa"/>
        <w:left w:w="0" w:type="dxa"/>
        <w:bottom w:w="0" w:type="dxa"/>
        <w:right w:w="0" w:type="dxa"/>
      </w:tblCellMar>
    </w:tblPr>
  </w:style>
  <w:style w:type="paragraph" w:styleId="Ttulo">
    <w:name w:val="Title"/>
    <w:basedOn w:val="Normal"/>
    <w:next w:val="Normal"/>
    <w:uiPriority w:val="10"/>
    <w:qFormat/>
    <w:rsid w:val="007E5257"/>
    <w:pPr>
      <w:keepNext/>
      <w:keepLines/>
      <w:spacing w:before="480" w:after="120"/>
    </w:pPr>
    <w:rPr>
      <w:b/>
      <w:sz w:val="72"/>
      <w:szCs w:val="72"/>
    </w:rPr>
  </w:style>
  <w:style w:type="paragraph" w:styleId="Encabezado">
    <w:name w:val="header"/>
    <w:basedOn w:val="Normal"/>
    <w:link w:val="EncabezadoCar"/>
    <w:uiPriority w:val="99"/>
    <w:unhideWhenUsed/>
    <w:rsid w:val="00595A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A06"/>
  </w:style>
  <w:style w:type="paragraph" w:styleId="Piedepgina">
    <w:name w:val="footer"/>
    <w:basedOn w:val="Normal"/>
    <w:link w:val="PiedepginaCar"/>
    <w:uiPriority w:val="99"/>
    <w:unhideWhenUsed/>
    <w:rsid w:val="0059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A06"/>
  </w:style>
  <w:style w:type="paragraph" w:styleId="Textodeglobo">
    <w:name w:val="Balloon Text"/>
    <w:basedOn w:val="Normal"/>
    <w:link w:val="TextodegloboCar"/>
    <w:uiPriority w:val="99"/>
    <w:semiHidden/>
    <w:unhideWhenUsed/>
    <w:rsid w:val="005832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29A"/>
    <w:rPr>
      <w:rFonts w:ascii="Segoe UI" w:hAnsi="Segoe UI" w:cs="Segoe UI"/>
      <w:sz w:val="18"/>
      <w:szCs w:val="18"/>
    </w:rPr>
  </w:style>
  <w:style w:type="character" w:customStyle="1" w:styleId="Ttulo3Car">
    <w:name w:val="Título 3 Car"/>
    <w:basedOn w:val="Fuentedeprrafopredeter"/>
    <w:link w:val="Ttulo3"/>
    <w:uiPriority w:val="9"/>
    <w:rsid w:val="007A78E5"/>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7A78E5"/>
    <w:rPr>
      <w:color w:val="0000FF"/>
      <w:u w:val="single"/>
    </w:rPr>
  </w:style>
  <w:style w:type="character" w:styleId="Hipervnculovisitado">
    <w:name w:val="FollowedHyperlink"/>
    <w:basedOn w:val="Fuentedeprrafopredeter"/>
    <w:uiPriority w:val="99"/>
    <w:semiHidden/>
    <w:unhideWhenUsed/>
    <w:rsid w:val="007A78E5"/>
    <w:rPr>
      <w:color w:val="954F72" w:themeColor="followedHyperlink"/>
      <w:u w:val="single"/>
    </w:rPr>
  </w:style>
  <w:style w:type="paragraph" w:styleId="Subttulo">
    <w:name w:val="Subtitle"/>
    <w:basedOn w:val="Normal"/>
    <w:next w:val="Normal"/>
    <w:uiPriority w:val="11"/>
    <w:qFormat/>
    <w:rsid w:val="007E5257"/>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C2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C96736"/>
    <w:pPr>
      <w:spacing w:after="0" w:line="240" w:lineRule="auto"/>
      <w:ind w:left="720"/>
      <w:contextualSpacing/>
    </w:pPr>
    <w:rPr>
      <w:rFonts w:ascii="Times New Roman" w:eastAsia="Times New Roman" w:hAnsi="Times New Roman" w:cs="Times New Roman"/>
      <w:sz w:val="24"/>
      <w:szCs w:val="24"/>
      <w:lang w:val="es-ES" w:eastAsia="es-ES"/>
    </w:rPr>
  </w:style>
  <w:style w:type="table" w:styleId="Sombreadomedio2">
    <w:name w:val="Medium Shading 2"/>
    <w:basedOn w:val="Tablanormal"/>
    <w:uiPriority w:val="64"/>
    <w:rsid w:val="004E04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4E040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2">
    <w:name w:val="Medium List 2"/>
    <w:basedOn w:val="Tablanormal"/>
    <w:uiPriority w:val="66"/>
    <w:rsid w:val="004E04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
    <w:name w:val="Medium Grid 2"/>
    <w:basedOn w:val="Tablanormal"/>
    <w:uiPriority w:val="68"/>
    <w:rsid w:val="004E04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doclaro-nfasis3">
    <w:name w:val="Light Shading Accent 3"/>
    <w:basedOn w:val="Tablanormal"/>
    <w:uiPriority w:val="60"/>
    <w:rsid w:val="007E2CBA"/>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Cuadrculaclara-nfasis3">
    <w:name w:val="Light Grid Accent 3"/>
    <w:basedOn w:val="Tablanormal"/>
    <w:uiPriority w:val="62"/>
    <w:rsid w:val="007E2CB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aclara-nfasis3">
    <w:name w:val="Light List Accent 3"/>
    <w:basedOn w:val="Tablanormal"/>
    <w:uiPriority w:val="61"/>
    <w:rsid w:val="00006E8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vistosa-nfasis3">
    <w:name w:val="Colorful Grid Accent 3"/>
    <w:basedOn w:val="Tablanormal"/>
    <w:uiPriority w:val="73"/>
    <w:rsid w:val="00CE6E1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ombreadomedio2-nfasis3">
    <w:name w:val="Medium Shading 2 Accent 3"/>
    <w:basedOn w:val="Tablanormal"/>
    <w:uiPriority w:val="64"/>
    <w:rsid w:val="00CE6E1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vistoso-nfasis3">
    <w:name w:val="Colorful Shading Accent 3"/>
    <w:basedOn w:val="Tablanormal"/>
    <w:uiPriority w:val="71"/>
    <w:rsid w:val="00CE6E1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uadrculamedia1-nfasis3">
    <w:name w:val="Medium Grid 1 Accent 3"/>
    <w:basedOn w:val="Tablanormal"/>
    <w:uiPriority w:val="67"/>
    <w:rsid w:val="00C8360D"/>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NormalWeb">
    <w:name w:val="Normal (Web)"/>
    <w:basedOn w:val="Normal"/>
    <w:uiPriority w:val="99"/>
    <w:unhideWhenUsed/>
    <w:rsid w:val="009E798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Sombreadomedio1-nfasis3">
    <w:name w:val="Medium Shading 1 Accent 3"/>
    <w:basedOn w:val="Tablanormal"/>
    <w:uiPriority w:val="63"/>
    <w:rsid w:val="007C305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Referenciasutil">
    <w:name w:val="Subtle Reference"/>
    <w:uiPriority w:val="31"/>
    <w:qFormat/>
    <w:rsid w:val="004D2D81"/>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3591">
      <w:bodyDiv w:val="1"/>
      <w:marLeft w:val="0"/>
      <w:marRight w:val="0"/>
      <w:marTop w:val="0"/>
      <w:marBottom w:val="0"/>
      <w:divBdr>
        <w:top w:val="none" w:sz="0" w:space="0" w:color="auto"/>
        <w:left w:val="none" w:sz="0" w:space="0" w:color="auto"/>
        <w:bottom w:val="none" w:sz="0" w:space="0" w:color="auto"/>
        <w:right w:val="none" w:sz="0" w:space="0" w:color="auto"/>
      </w:divBdr>
      <w:divsChild>
        <w:div w:id="841899175">
          <w:marLeft w:val="0"/>
          <w:marRight w:val="0"/>
          <w:marTop w:val="0"/>
          <w:marBottom w:val="0"/>
          <w:divBdr>
            <w:top w:val="none" w:sz="0" w:space="0" w:color="auto"/>
            <w:left w:val="none" w:sz="0" w:space="0" w:color="auto"/>
            <w:bottom w:val="none" w:sz="0" w:space="0" w:color="auto"/>
            <w:right w:val="none" w:sz="0" w:space="0" w:color="auto"/>
          </w:divBdr>
        </w:div>
      </w:divsChild>
    </w:div>
    <w:div w:id="557671860">
      <w:bodyDiv w:val="1"/>
      <w:marLeft w:val="0"/>
      <w:marRight w:val="0"/>
      <w:marTop w:val="0"/>
      <w:marBottom w:val="0"/>
      <w:divBdr>
        <w:top w:val="none" w:sz="0" w:space="0" w:color="auto"/>
        <w:left w:val="none" w:sz="0" w:space="0" w:color="auto"/>
        <w:bottom w:val="none" w:sz="0" w:space="0" w:color="auto"/>
        <w:right w:val="none" w:sz="0" w:space="0" w:color="auto"/>
      </w:divBdr>
    </w:div>
    <w:div w:id="897670263">
      <w:bodyDiv w:val="1"/>
      <w:marLeft w:val="0"/>
      <w:marRight w:val="0"/>
      <w:marTop w:val="0"/>
      <w:marBottom w:val="0"/>
      <w:divBdr>
        <w:top w:val="none" w:sz="0" w:space="0" w:color="auto"/>
        <w:left w:val="none" w:sz="0" w:space="0" w:color="auto"/>
        <w:bottom w:val="none" w:sz="0" w:space="0" w:color="auto"/>
        <w:right w:val="none" w:sz="0" w:space="0" w:color="auto"/>
      </w:divBdr>
      <w:divsChild>
        <w:div w:id="9008652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videoconferencia.telmex.com/j/124298048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d9nAyONHyPl+14dWbiVLxOiHg==">AMUW2mWBHK8dzpEHe+8B8xNSpWJhAHoMwn49vG/a+wk6lAz6MoAFKVVZ+FGHZQIm+CFaHPjbla8NAHUZrgcWiJOhNodF2zAWXG/bg7Skm2lhN40qnDoSqhEy/o68+Z+0IeaQs5XCYc9J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A33D5D-BA71-4B41-BAA8-BAEAA35D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IMAGEN15</dc:creator>
  <cp:lastModifiedBy>Cliente</cp:lastModifiedBy>
  <cp:revision>2</cp:revision>
  <cp:lastPrinted>2021-07-02T17:34:00Z</cp:lastPrinted>
  <dcterms:created xsi:type="dcterms:W3CDTF">2021-07-22T03:13:00Z</dcterms:created>
  <dcterms:modified xsi:type="dcterms:W3CDTF">2021-07-22T03:13:00Z</dcterms:modified>
</cp:coreProperties>
</file>