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0D" w:rsidRDefault="0083510D" w:rsidP="004A11E2">
      <w:pPr>
        <w:jc w:val="both"/>
        <w:rPr>
          <w:i/>
          <w:sz w:val="28"/>
        </w:rPr>
      </w:pPr>
      <w:r w:rsidRPr="0083510D">
        <w:rPr>
          <w:i/>
          <w:sz w:val="28"/>
        </w:rPr>
        <w:t>Art_124_Fr_V EJECUCIÓN DEL PRESUPUESTO</w:t>
      </w:r>
      <w:bookmarkStart w:id="0" w:name="_GoBack"/>
      <w:bookmarkEnd w:id="0"/>
    </w:p>
    <w:p w:rsidR="0083510D" w:rsidRDefault="0083510D" w:rsidP="004A11E2">
      <w:pPr>
        <w:jc w:val="both"/>
        <w:rPr>
          <w:i/>
          <w:sz w:val="28"/>
        </w:rPr>
      </w:pPr>
    </w:p>
    <w:p w:rsidR="000507E6" w:rsidRPr="004A11E2" w:rsidRDefault="004A11E2" w:rsidP="004A11E2">
      <w:pPr>
        <w:jc w:val="both"/>
      </w:pPr>
      <w:r>
        <w:rPr>
          <w:i/>
          <w:sz w:val="28"/>
        </w:rPr>
        <w:t>Una vez concluido el ejercicio fiscal, será posible reportar un informe anual sobre la ejecución del presupuesto, por lo que para este periodo e</w:t>
      </w:r>
      <w:r w:rsidRPr="000507E6">
        <w:rPr>
          <w:i/>
          <w:sz w:val="28"/>
        </w:rPr>
        <w:t xml:space="preserve">l presente Articulado </w:t>
      </w:r>
      <w:r w:rsidRPr="000507E6">
        <w:rPr>
          <w:b/>
          <w:i/>
          <w:sz w:val="28"/>
        </w:rPr>
        <w:t>“NO</w:t>
      </w:r>
      <w:r>
        <w:rPr>
          <w:b/>
          <w:i/>
          <w:sz w:val="28"/>
        </w:rPr>
        <w:t xml:space="preserve"> REPORTA DATOS</w:t>
      </w:r>
      <w:r w:rsidRPr="000507E6">
        <w:rPr>
          <w:b/>
          <w:i/>
          <w:sz w:val="28"/>
        </w:rPr>
        <w:t>”</w:t>
      </w:r>
      <w:r>
        <w:rPr>
          <w:b/>
          <w:i/>
          <w:sz w:val="28"/>
        </w:rPr>
        <w:t>.</w:t>
      </w:r>
    </w:p>
    <w:sectPr w:rsidR="000507E6" w:rsidRPr="004A11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0F7C63"/>
    <w:rsid w:val="004A11E2"/>
    <w:rsid w:val="0074768E"/>
    <w:rsid w:val="0076746D"/>
    <w:rsid w:val="007D71BA"/>
    <w:rsid w:val="0083510D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2AA0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8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7</cp:revision>
  <dcterms:created xsi:type="dcterms:W3CDTF">2017-05-02T21:26:00Z</dcterms:created>
  <dcterms:modified xsi:type="dcterms:W3CDTF">2017-06-20T23:56:00Z</dcterms:modified>
</cp:coreProperties>
</file>