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44" w:rsidRDefault="007F7A44" w:rsidP="007F7A44">
      <w:pPr>
        <w:jc w:val="center"/>
        <w:rPr>
          <w:b/>
          <w:sz w:val="44"/>
        </w:rPr>
      </w:pPr>
    </w:p>
    <w:p w:rsidR="007F7A44" w:rsidRDefault="007F7A44" w:rsidP="007F7A44">
      <w:pPr>
        <w:jc w:val="center"/>
        <w:rPr>
          <w:b/>
          <w:sz w:val="44"/>
        </w:rPr>
      </w:pPr>
    </w:p>
    <w:p w:rsidR="007F7A44" w:rsidRDefault="007F7A44" w:rsidP="007F7A44">
      <w:pPr>
        <w:jc w:val="center"/>
        <w:rPr>
          <w:b/>
          <w:sz w:val="44"/>
        </w:rPr>
      </w:pPr>
    </w:p>
    <w:p w:rsidR="00000000" w:rsidRPr="007F7A44" w:rsidRDefault="007F7A44" w:rsidP="007F7A44">
      <w:pPr>
        <w:jc w:val="center"/>
        <w:rPr>
          <w:b/>
          <w:sz w:val="44"/>
        </w:rPr>
      </w:pPr>
      <w:r w:rsidRPr="007F7A44">
        <w:rPr>
          <w:b/>
          <w:sz w:val="44"/>
        </w:rPr>
        <w:t>NO APLICA DEBIDO A QUE DURANTE EL PERIODO NO SE HAN REALIZADO CONVENIOS.</w:t>
      </w:r>
    </w:p>
    <w:sectPr w:rsidR="00000000" w:rsidRPr="007F7A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7A44"/>
    <w:rsid w:val="007F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mepazos</dc:creator>
  <cp:keywords/>
  <dc:description/>
  <cp:lastModifiedBy>mepazos</cp:lastModifiedBy>
  <cp:revision>2</cp:revision>
  <dcterms:created xsi:type="dcterms:W3CDTF">2017-07-04T15:54:00Z</dcterms:created>
  <dcterms:modified xsi:type="dcterms:W3CDTF">2017-07-04T15:55:00Z</dcterms:modified>
</cp:coreProperties>
</file>