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FF" w:rsidRPr="009B2E3F" w:rsidRDefault="006B7F47">
      <w:pPr>
        <w:rPr>
          <w:sz w:val="96"/>
          <w:szCs w:val="96"/>
        </w:rPr>
      </w:pPr>
      <w:bookmarkStart w:id="0" w:name="_GoBack"/>
      <w:r w:rsidRPr="009B2E3F">
        <w:rPr>
          <w:sz w:val="96"/>
          <w:szCs w:val="96"/>
        </w:rPr>
        <w:t>CONTRATO EN PROCESO DE INTEGRACION AL EXPEDIENTE</w:t>
      </w:r>
      <w:bookmarkEnd w:id="0"/>
    </w:p>
    <w:sectPr w:rsidR="00344EFF" w:rsidRPr="009B2E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47"/>
    <w:rsid w:val="00344EFF"/>
    <w:rsid w:val="006B7F47"/>
    <w:rsid w:val="009B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 Angelica Castañeda Avila</dc:creator>
  <cp:lastModifiedBy>Norma Angelica Castañeda Avila</cp:lastModifiedBy>
  <cp:revision>2</cp:revision>
  <dcterms:created xsi:type="dcterms:W3CDTF">2017-07-26T15:51:00Z</dcterms:created>
  <dcterms:modified xsi:type="dcterms:W3CDTF">2017-07-26T15:51:00Z</dcterms:modified>
</cp:coreProperties>
</file>