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AA" w:rsidRPr="00344FAA" w:rsidRDefault="00344FAA" w:rsidP="00344FAA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344FAA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344FAA" w:rsidRPr="00344FAA" w:rsidRDefault="00344FAA" w:rsidP="00344FA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44FAA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344FAA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344FAA" w:rsidRPr="00344FAA" w:rsidRDefault="00344FAA" w:rsidP="00344FA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344FAA">
        <w:rPr>
          <w:rFonts w:ascii="Arial" w:eastAsia="Times New Roman" w:hAnsi="Arial" w:cs="Arial"/>
          <w:b/>
          <w:bCs/>
          <w:color w:val="636262"/>
          <w:sz w:val="27"/>
          <w:szCs w:val="27"/>
        </w:rPr>
        <w:t>Miguel Ángel Segura Guzmán</w:t>
      </w:r>
    </w:p>
    <w:p w:rsidR="00344FAA" w:rsidRPr="00344FAA" w:rsidRDefault="00344FAA" w:rsidP="00344FA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44FAA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344FAA" w:rsidRPr="00344FAA" w:rsidRDefault="00344FAA" w:rsidP="00344FA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344FAA">
        <w:rPr>
          <w:rFonts w:ascii="Arial" w:eastAsia="Times New Roman" w:hAnsi="Arial" w:cs="Arial"/>
          <w:b/>
          <w:bCs/>
          <w:color w:val="636262"/>
          <w:sz w:val="27"/>
        </w:rPr>
        <w:t>J.U.D. de Manifestaciones, Licencias de Construcción y Anuncios</w:t>
      </w:r>
    </w:p>
    <w:p w:rsidR="00344FAA" w:rsidRPr="00344FAA" w:rsidRDefault="00344FAA" w:rsidP="00344FA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400175" cy="1685925"/>
            <wp:effectExtent l="19050" t="0" r="9525" b="0"/>
            <wp:docPr id="2" name="Imagen 2" descr="http://www.dao.gob.mx/directorio/fotos/ma_segura_guz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a_segura_guzm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FAA" w:rsidRPr="00344FAA" w:rsidRDefault="00344FAA" w:rsidP="00344FAA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6"/>
        <w:gridCol w:w="9454"/>
      </w:tblGrid>
      <w:tr w:rsidR="00344FAA" w:rsidRPr="00344FAA" w:rsidTr="00344FAA">
        <w:trPr>
          <w:tblCellSpacing w:w="15" w:type="dxa"/>
        </w:trPr>
        <w:tc>
          <w:tcPr>
            <w:tcW w:w="2130" w:type="dxa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Arquitectura</w:t>
            </w:r>
          </w:p>
        </w:tc>
      </w:tr>
      <w:tr w:rsidR="00344FAA" w:rsidRPr="00344FAA" w:rsidTr="00344FAA">
        <w:trPr>
          <w:tblCellSpacing w:w="15" w:type="dxa"/>
        </w:trPr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4FAA" w:rsidRPr="00344FAA" w:rsidTr="00344FAA">
        <w:trPr>
          <w:tblCellSpacing w:w="15" w:type="dxa"/>
        </w:trPr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Administración Pública, Desarrollo Urbano y Área Jurídica de Verificación y Reglamentos.</w:t>
            </w:r>
          </w:p>
        </w:tc>
      </w:tr>
      <w:tr w:rsidR="00344FAA" w:rsidRPr="00344FAA" w:rsidTr="00344FAA">
        <w:trPr>
          <w:tblCellSpacing w:w="15" w:type="dxa"/>
        </w:trPr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4FAA" w:rsidRPr="00344FAA" w:rsidTr="00344FAA">
        <w:trPr>
          <w:tblCellSpacing w:w="15" w:type="dxa"/>
        </w:trPr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4FAA" w:rsidRPr="00344FAA" w:rsidTr="00344FAA">
        <w:trPr>
          <w:tblCellSpacing w:w="15" w:type="dxa"/>
        </w:trPr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4FAA" w:rsidRPr="00344FAA" w:rsidTr="00344FAA">
        <w:trPr>
          <w:tblCellSpacing w:w="15" w:type="dxa"/>
        </w:trPr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enero/2013 a actual</w:t>
            </w:r>
          </w:p>
        </w:tc>
      </w:tr>
      <w:tr w:rsidR="00344FAA" w:rsidRPr="00344FAA" w:rsidTr="00344FAA">
        <w:trPr>
          <w:tblCellSpacing w:w="15" w:type="dxa"/>
        </w:trPr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Dirección General de Obras y Desarrollo Urbano</w:t>
            </w:r>
          </w:p>
        </w:tc>
      </w:tr>
      <w:tr w:rsidR="00344FAA" w:rsidRPr="00344FAA" w:rsidTr="00344FAA">
        <w:trPr>
          <w:tblCellSpacing w:w="15" w:type="dxa"/>
        </w:trPr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Manifestaciones, Licencias de Construcción y Anuncios</w:t>
            </w:r>
          </w:p>
        </w:tc>
      </w:tr>
      <w:tr w:rsidR="00344FAA" w:rsidRPr="00344FAA" w:rsidTr="00344FAA">
        <w:trPr>
          <w:tblCellSpacing w:w="15" w:type="dxa"/>
        </w:trPr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4FAA" w:rsidRPr="00344FAA" w:rsidTr="00344FAA">
        <w:trPr>
          <w:tblCellSpacing w:w="15" w:type="dxa"/>
        </w:trPr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de /2009 a /2012</w:t>
            </w:r>
          </w:p>
        </w:tc>
      </w:tr>
      <w:tr w:rsidR="00344FAA" w:rsidRPr="00344FAA" w:rsidTr="00344FAA">
        <w:trPr>
          <w:tblCellSpacing w:w="15" w:type="dxa"/>
        </w:trPr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Tlalpan Dirección General de Obras y Desarrollo Urbano.</w:t>
            </w:r>
          </w:p>
        </w:tc>
      </w:tr>
      <w:tr w:rsidR="00344FAA" w:rsidRPr="00344FAA" w:rsidTr="00344FAA">
        <w:trPr>
          <w:tblCellSpacing w:w="15" w:type="dxa"/>
        </w:trPr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Asesor en la Dirección de Manifestaciones y Licencias de Obra.</w:t>
            </w:r>
          </w:p>
        </w:tc>
      </w:tr>
      <w:tr w:rsidR="00344FAA" w:rsidRPr="00344FAA" w:rsidTr="00344FAA">
        <w:trPr>
          <w:tblCellSpacing w:w="15" w:type="dxa"/>
        </w:trPr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4FAA" w:rsidRPr="00344FAA" w:rsidTr="00344FAA">
        <w:trPr>
          <w:tblCellSpacing w:w="15" w:type="dxa"/>
        </w:trPr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de /1999 a /2007</w:t>
            </w:r>
          </w:p>
        </w:tc>
      </w:tr>
      <w:tr w:rsidR="00344FAA" w:rsidRPr="00344FAA" w:rsidTr="00344FAA">
        <w:trPr>
          <w:tblCellSpacing w:w="15" w:type="dxa"/>
        </w:trPr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Iniciativa Privada</w:t>
            </w:r>
          </w:p>
        </w:tc>
      </w:tr>
      <w:tr w:rsidR="00344FAA" w:rsidRPr="00344FAA" w:rsidTr="00344FAA">
        <w:trPr>
          <w:tblCellSpacing w:w="15" w:type="dxa"/>
        </w:trPr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344FAA" w:rsidRPr="00344FAA" w:rsidRDefault="00344FAA" w:rsidP="00344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4FAA">
              <w:rPr>
                <w:rFonts w:ascii="Times New Roman" w:eastAsia="Times New Roman" w:hAnsi="Times New Roman" w:cs="Times New Roman"/>
                <w:sz w:val="24"/>
                <w:szCs w:val="24"/>
              </w:rPr>
              <w:t>Asesoría y Gestoría de Proyectos.</w:t>
            </w:r>
          </w:p>
        </w:tc>
      </w:tr>
    </w:tbl>
    <w:p w:rsidR="000923F8" w:rsidRDefault="000923F8"/>
    <w:sectPr w:rsidR="000923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44FAA"/>
    <w:rsid w:val="000923F8"/>
    <w:rsid w:val="0034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344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344FA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34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344FAA"/>
  </w:style>
  <w:style w:type="paragraph" w:styleId="NormalWeb">
    <w:name w:val="Normal (Web)"/>
    <w:basedOn w:val="Normal"/>
    <w:uiPriority w:val="99"/>
    <w:semiHidden/>
    <w:unhideWhenUsed/>
    <w:rsid w:val="0034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44FA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09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669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2017-09-28T18:03:00Z</dcterms:created>
  <dcterms:modified xsi:type="dcterms:W3CDTF">2017-09-28T18:03:00Z</dcterms:modified>
</cp:coreProperties>
</file>