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32" w:rsidRPr="00723332" w:rsidRDefault="00723332" w:rsidP="0072333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2333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23332" w:rsidRPr="00723332" w:rsidRDefault="00723332" w:rsidP="0072333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2333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2333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23332" w:rsidRPr="00723332" w:rsidRDefault="00723332" w:rsidP="0072333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23332">
        <w:rPr>
          <w:rFonts w:ascii="Arial" w:eastAsia="Times New Roman" w:hAnsi="Arial" w:cs="Arial"/>
          <w:b/>
          <w:bCs/>
          <w:color w:val="636262"/>
          <w:sz w:val="27"/>
          <w:szCs w:val="27"/>
        </w:rPr>
        <w:t>Luis Eduardo Rocha Cruz</w:t>
      </w:r>
    </w:p>
    <w:p w:rsidR="00723332" w:rsidRPr="00723332" w:rsidRDefault="00723332" w:rsidP="0072333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2333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23332" w:rsidRPr="00723332" w:rsidRDefault="00723332" w:rsidP="0072333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23332">
        <w:rPr>
          <w:rFonts w:ascii="Arial" w:eastAsia="Times New Roman" w:hAnsi="Arial" w:cs="Arial"/>
          <w:b/>
          <w:bCs/>
          <w:color w:val="636262"/>
          <w:sz w:val="27"/>
        </w:rPr>
        <w:t>Director de Desarrollo Cultural y Educación</w:t>
      </w:r>
    </w:p>
    <w:p w:rsidR="00723332" w:rsidRPr="00723332" w:rsidRDefault="00723332" w:rsidP="0072333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3019425" cy="3705225"/>
            <wp:effectExtent l="19050" t="0" r="9525" b="0"/>
            <wp:docPr id="2" name="Imagen 2" descr="http://www.dao.gob.mx/directorio/fotos/lerocha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erochacru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332" w:rsidRPr="00723332" w:rsidRDefault="00723332" w:rsidP="0072333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2"/>
        <w:gridCol w:w="8438"/>
      </w:tblGrid>
      <w:tr w:rsidR="00723332" w:rsidRPr="00723332" w:rsidTr="00723332">
        <w:trPr>
          <w:tblCellSpacing w:w="15" w:type="dxa"/>
        </w:trPr>
        <w:tc>
          <w:tcPr>
            <w:tcW w:w="2130" w:type="dxa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C.E.D.V.A. INICIO 1994 TERMINO 1995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Cultural y Educación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febrero/2015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Equidad y Atención a Grupos Vulnerable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enero/2014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23332" w:rsidRPr="00723332" w:rsidTr="00723332">
        <w:trPr>
          <w:tblCellSpacing w:w="15" w:type="dxa"/>
        </w:trPr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23332" w:rsidRPr="00723332" w:rsidRDefault="00723332" w:rsidP="007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33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de La Comunidad e Infraestructura</w:t>
            </w:r>
          </w:p>
        </w:tc>
      </w:tr>
    </w:tbl>
    <w:p w:rsidR="00786B6C" w:rsidRDefault="00786B6C"/>
    <w:sectPr w:rsidR="00786B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23332"/>
    <w:rsid w:val="00723332"/>
    <w:rsid w:val="0078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3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2333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2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23332"/>
  </w:style>
  <w:style w:type="paragraph" w:styleId="NormalWeb">
    <w:name w:val="Normal (Web)"/>
    <w:basedOn w:val="Normal"/>
    <w:uiPriority w:val="99"/>
    <w:semiHidden/>
    <w:unhideWhenUsed/>
    <w:rsid w:val="0072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333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59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2017-09-28T18:28:00Z</dcterms:created>
  <dcterms:modified xsi:type="dcterms:W3CDTF">2017-09-28T18:28:00Z</dcterms:modified>
</cp:coreProperties>
</file>