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EEB" w:rsidRPr="00372EEB" w:rsidRDefault="00372EEB" w:rsidP="00372EEB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372EEB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372EEB" w:rsidRPr="00372EEB" w:rsidRDefault="00372EEB" w:rsidP="00372EE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72EEB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372EEB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372EEB" w:rsidRPr="00372EEB" w:rsidRDefault="00372EEB" w:rsidP="00372EEB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372EEB">
        <w:rPr>
          <w:rFonts w:ascii="Arial" w:eastAsia="Times New Roman" w:hAnsi="Arial" w:cs="Arial"/>
          <w:b/>
          <w:bCs/>
          <w:color w:val="636262"/>
          <w:sz w:val="27"/>
          <w:szCs w:val="27"/>
        </w:rPr>
        <w:t>Ernesto Perfecto Salinas Martínez</w:t>
      </w:r>
    </w:p>
    <w:p w:rsidR="00372EEB" w:rsidRPr="00372EEB" w:rsidRDefault="00372EEB" w:rsidP="00372EE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72EEB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372EEB" w:rsidRPr="00372EEB" w:rsidRDefault="00372EEB" w:rsidP="00372EE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72EEB">
        <w:rPr>
          <w:rFonts w:ascii="Arial" w:eastAsia="Times New Roman" w:hAnsi="Arial" w:cs="Arial"/>
          <w:b/>
          <w:bCs/>
          <w:color w:val="636262"/>
          <w:sz w:val="27"/>
        </w:rPr>
        <w:t>Líder Coordinador de Proyectos</w:t>
      </w:r>
    </w:p>
    <w:p w:rsidR="00372EEB" w:rsidRPr="00372EEB" w:rsidRDefault="00372EEB" w:rsidP="00372EEB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838325" cy="2038350"/>
            <wp:effectExtent l="19050" t="0" r="9525" b="0"/>
            <wp:docPr id="2" name="Imagen 2" descr="http://www.dao.gob.mx/directorio/fotos/salinas_martin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salinas_martine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EEB" w:rsidRPr="00372EEB" w:rsidRDefault="00372EEB" w:rsidP="00372EEB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0"/>
        <w:gridCol w:w="8930"/>
      </w:tblGrid>
      <w:tr w:rsidR="00372EEB" w:rsidRPr="00372EEB" w:rsidTr="00372EEB">
        <w:trPr>
          <w:tblCellSpacing w:w="15" w:type="dxa"/>
        </w:trPr>
        <w:tc>
          <w:tcPr>
            <w:tcW w:w="2130" w:type="dxa"/>
            <w:hideMark/>
          </w:tcPr>
          <w:p w:rsidR="00372EEB" w:rsidRPr="00372EEB" w:rsidRDefault="00372EEB" w:rsidP="0037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372EEB" w:rsidRPr="00372EEB" w:rsidRDefault="00372EEB" w:rsidP="0037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EB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Administración Financiera (trunca)</w:t>
            </w:r>
          </w:p>
        </w:tc>
      </w:tr>
      <w:tr w:rsidR="00372EEB" w:rsidRPr="00372EEB" w:rsidTr="00372EEB">
        <w:trPr>
          <w:tblCellSpacing w:w="15" w:type="dxa"/>
        </w:trPr>
        <w:tc>
          <w:tcPr>
            <w:tcW w:w="0" w:type="auto"/>
            <w:hideMark/>
          </w:tcPr>
          <w:p w:rsidR="00372EEB" w:rsidRPr="00372EEB" w:rsidRDefault="00372EEB" w:rsidP="0037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72EEB" w:rsidRPr="00372EEB" w:rsidRDefault="00372EEB" w:rsidP="0037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2EEB" w:rsidRPr="00372EEB" w:rsidTr="00372EEB">
        <w:trPr>
          <w:tblCellSpacing w:w="15" w:type="dxa"/>
        </w:trPr>
        <w:tc>
          <w:tcPr>
            <w:tcW w:w="0" w:type="auto"/>
            <w:hideMark/>
          </w:tcPr>
          <w:p w:rsidR="00372EEB" w:rsidRPr="00372EEB" w:rsidRDefault="00372EEB" w:rsidP="0037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372EEB" w:rsidRPr="00372EEB" w:rsidRDefault="00372EEB" w:rsidP="0037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EB">
              <w:rPr>
                <w:rFonts w:ascii="Times New Roman" w:eastAsia="Times New Roman" w:hAnsi="Times New Roman" w:cs="Times New Roman"/>
                <w:sz w:val="24"/>
                <w:szCs w:val="24"/>
              </w:rPr>
              <w:t>Archivo y Office</w:t>
            </w:r>
          </w:p>
        </w:tc>
      </w:tr>
      <w:tr w:rsidR="00372EEB" w:rsidRPr="00372EEB" w:rsidTr="00372EEB">
        <w:trPr>
          <w:tblCellSpacing w:w="15" w:type="dxa"/>
        </w:trPr>
        <w:tc>
          <w:tcPr>
            <w:tcW w:w="0" w:type="auto"/>
            <w:hideMark/>
          </w:tcPr>
          <w:p w:rsidR="00372EEB" w:rsidRPr="00372EEB" w:rsidRDefault="00372EEB" w:rsidP="0037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72EEB" w:rsidRPr="00372EEB" w:rsidRDefault="00372EEB" w:rsidP="0037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2EEB" w:rsidRPr="00372EEB" w:rsidTr="00372EEB">
        <w:trPr>
          <w:tblCellSpacing w:w="15" w:type="dxa"/>
        </w:trPr>
        <w:tc>
          <w:tcPr>
            <w:tcW w:w="0" w:type="auto"/>
            <w:hideMark/>
          </w:tcPr>
          <w:p w:rsidR="00372EEB" w:rsidRPr="00372EEB" w:rsidRDefault="00372EEB" w:rsidP="0037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372EEB" w:rsidRPr="00372EEB" w:rsidRDefault="00372EEB" w:rsidP="0037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2EEB" w:rsidRPr="00372EEB" w:rsidTr="00372EEB">
        <w:trPr>
          <w:tblCellSpacing w:w="15" w:type="dxa"/>
        </w:trPr>
        <w:tc>
          <w:tcPr>
            <w:tcW w:w="0" w:type="auto"/>
            <w:hideMark/>
          </w:tcPr>
          <w:p w:rsidR="00372EEB" w:rsidRPr="00372EEB" w:rsidRDefault="00372EEB" w:rsidP="0037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72EEB" w:rsidRPr="00372EEB" w:rsidRDefault="00372EEB" w:rsidP="0037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2EEB" w:rsidRPr="00372EEB" w:rsidTr="00372EEB">
        <w:trPr>
          <w:tblCellSpacing w:w="15" w:type="dxa"/>
        </w:trPr>
        <w:tc>
          <w:tcPr>
            <w:tcW w:w="0" w:type="auto"/>
            <w:hideMark/>
          </w:tcPr>
          <w:p w:rsidR="00372EEB" w:rsidRPr="00372EEB" w:rsidRDefault="00372EEB" w:rsidP="0037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EB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72EEB" w:rsidRPr="00372EEB" w:rsidRDefault="00372EEB" w:rsidP="0037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EB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febrero/2017 a actual</w:t>
            </w:r>
          </w:p>
        </w:tc>
      </w:tr>
      <w:tr w:rsidR="00372EEB" w:rsidRPr="00372EEB" w:rsidTr="00372EEB">
        <w:trPr>
          <w:tblCellSpacing w:w="15" w:type="dxa"/>
        </w:trPr>
        <w:tc>
          <w:tcPr>
            <w:tcW w:w="0" w:type="auto"/>
            <w:hideMark/>
          </w:tcPr>
          <w:p w:rsidR="00372EEB" w:rsidRPr="00372EEB" w:rsidRDefault="00372EEB" w:rsidP="0037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EB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72EEB" w:rsidRPr="00372EEB" w:rsidRDefault="00372EEB" w:rsidP="0037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EB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372EEB" w:rsidRPr="00372EEB" w:rsidTr="00372EEB">
        <w:trPr>
          <w:tblCellSpacing w:w="15" w:type="dxa"/>
        </w:trPr>
        <w:tc>
          <w:tcPr>
            <w:tcW w:w="0" w:type="auto"/>
            <w:hideMark/>
          </w:tcPr>
          <w:p w:rsidR="00372EEB" w:rsidRPr="00372EEB" w:rsidRDefault="00372EEB" w:rsidP="0037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EB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72EEB" w:rsidRPr="00372EEB" w:rsidRDefault="00372EEB" w:rsidP="0037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EB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 en la Dirección Territorial Las Águilas</w:t>
            </w:r>
          </w:p>
        </w:tc>
      </w:tr>
      <w:tr w:rsidR="00372EEB" w:rsidRPr="00372EEB" w:rsidTr="00372EEB">
        <w:trPr>
          <w:tblCellSpacing w:w="15" w:type="dxa"/>
        </w:trPr>
        <w:tc>
          <w:tcPr>
            <w:tcW w:w="0" w:type="auto"/>
            <w:hideMark/>
          </w:tcPr>
          <w:p w:rsidR="00372EEB" w:rsidRPr="00372EEB" w:rsidRDefault="00372EEB" w:rsidP="0037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72EEB" w:rsidRPr="00372EEB" w:rsidRDefault="00372EEB" w:rsidP="0037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2EEB" w:rsidRPr="00372EEB" w:rsidTr="00372EEB">
        <w:trPr>
          <w:tblCellSpacing w:w="15" w:type="dxa"/>
        </w:trPr>
        <w:tc>
          <w:tcPr>
            <w:tcW w:w="0" w:type="auto"/>
            <w:hideMark/>
          </w:tcPr>
          <w:p w:rsidR="00372EEB" w:rsidRPr="00372EEB" w:rsidRDefault="00372EEB" w:rsidP="0037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EB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72EEB" w:rsidRPr="00372EEB" w:rsidRDefault="00372EEB" w:rsidP="0037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EB">
              <w:rPr>
                <w:rFonts w:ascii="Times New Roman" w:eastAsia="Times New Roman" w:hAnsi="Times New Roman" w:cs="Times New Roman"/>
                <w:sz w:val="24"/>
                <w:szCs w:val="24"/>
              </w:rPr>
              <w:t>de junio/2016 a enero/2017</w:t>
            </w:r>
          </w:p>
        </w:tc>
      </w:tr>
      <w:tr w:rsidR="00372EEB" w:rsidRPr="00372EEB" w:rsidTr="00372EEB">
        <w:trPr>
          <w:tblCellSpacing w:w="15" w:type="dxa"/>
        </w:trPr>
        <w:tc>
          <w:tcPr>
            <w:tcW w:w="0" w:type="auto"/>
            <w:hideMark/>
          </w:tcPr>
          <w:p w:rsidR="00372EEB" w:rsidRPr="00372EEB" w:rsidRDefault="00372EEB" w:rsidP="0037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EB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72EEB" w:rsidRPr="00372EEB" w:rsidRDefault="00372EEB" w:rsidP="0037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EB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372EEB" w:rsidRPr="00372EEB" w:rsidTr="00372EEB">
        <w:trPr>
          <w:tblCellSpacing w:w="15" w:type="dxa"/>
        </w:trPr>
        <w:tc>
          <w:tcPr>
            <w:tcW w:w="0" w:type="auto"/>
            <w:hideMark/>
          </w:tcPr>
          <w:p w:rsidR="00372EEB" w:rsidRPr="00372EEB" w:rsidRDefault="00372EEB" w:rsidP="0037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EB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72EEB" w:rsidRPr="00372EEB" w:rsidRDefault="00372EEB" w:rsidP="0037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EB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</w:t>
            </w:r>
          </w:p>
        </w:tc>
      </w:tr>
      <w:tr w:rsidR="00372EEB" w:rsidRPr="00372EEB" w:rsidTr="00372EEB">
        <w:trPr>
          <w:tblCellSpacing w:w="15" w:type="dxa"/>
        </w:trPr>
        <w:tc>
          <w:tcPr>
            <w:tcW w:w="0" w:type="auto"/>
            <w:hideMark/>
          </w:tcPr>
          <w:p w:rsidR="00372EEB" w:rsidRPr="00372EEB" w:rsidRDefault="00372EEB" w:rsidP="0037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72EEB" w:rsidRPr="00372EEB" w:rsidRDefault="00372EEB" w:rsidP="0037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2EEB" w:rsidRPr="00372EEB" w:rsidTr="00372EEB">
        <w:trPr>
          <w:tblCellSpacing w:w="15" w:type="dxa"/>
        </w:trPr>
        <w:tc>
          <w:tcPr>
            <w:tcW w:w="0" w:type="auto"/>
            <w:hideMark/>
          </w:tcPr>
          <w:p w:rsidR="00372EEB" w:rsidRPr="00372EEB" w:rsidRDefault="00372EEB" w:rsidP="0037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EB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72EEB" w:rsidRPr="00372EEB" w:rsidRDefault="00372EEB" w:rsidP="0037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EB">
              <w:rPr>
                <w:rFonts w:ascii="Times New Roman" w:eastAsia="Times New Roman" w:hAnsi="Times New Roman" w:cs="Times New Roman"/>
                <w:sz w:val="24"/>
                <w:szCs w:val="24"/>
              </w:rPr>
              <w:t>de abril/2012 a marzo/2014</w:t>
            </w:r>
          </w:p>
        </w:tc>
      </w:tr>
      <w:tr w:rsidR="00372EEB" w:rsidRPr="00372EEB" w:rsidTr="00372EEB">
        <w:trPr>
          <w:tblCellSpacing w:w="15" w:type="dxa"/>
        </w:trPr>
        <w:tc>
          <w:tcPr>
            <w:tcW w:w="0" w:type="auto"/>
            <w:hideMark/>
          </w:tcPr>
          <w:p w:rsidR="00372EEB" w:rsidRPr="00372EEB" w:rsidRDefault="00372EEB" w:rsidP="0037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EB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72EEB" w:rsidRPr="00372EEB" w:rsidRDefault="00372EEB" w:rsidP="0037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EB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372EEB" w:rsidRPr="00372EEB" w:rsidTr="00372EEB">
        <w:trPr>
          <w:tblCellSpacing w:w="15" w:type="dxa"/>
        </w:trPr>
        <w:tc>
          <w:tcPr>
            <w:tcW w:w="0" w:type="auto"/>
            <w:hideMark/>
          </w:tcPr>
          <w:p w:rsidR="00372EEB" w:rsidRPr="00372EEB" w:rsidRDefault="00372EEB" w:rsidP="0037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EB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72EEB" w:rsidRPr="00372EEB" w:rsidRDefault="00372EEB" w:rsidP="0037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EB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</w:t>
            </w:r>
          </w:p>
        </w:tc>
      </w:tr>
    </w:tbl>
    <w:p w:rsidR="0066731E" w:rsidRDefault="0066731E"/>
    <w:sectPr w:rsidR="006673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72EEB"/>
    <w:rsid w:val="00372EEB"/>
    <w:rsid w:val="00667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72E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72EE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37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372EEB"/>
  </w:style>
  <w:style w:type="paragraph" w:styleId="NormalWeb">
    <w:name w:val="Normal (Web)"/>
    <w:basedOn w:val="Normal"/>
    <w:uiPriority w:val="99"/>
    <w:semiHidden/>
    <w:unhideWhenUsed/>
    <w:rsid w:val="0037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72EEB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2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E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999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520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2017-10-02T18:03:00Z</dcterms:created>
  <dcterms:modified xsi:type="dcterms:W3CDTF">2017-10-02T18:05:00Z</dcterms:modified>
</cp:coreProperties>
</file>