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58" w:rsidRPr="00D07A58" w:rsidRDefault="00D07A58" w:rsidP="00D07A5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D07A5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D07A58" w:rsidRPr="00D07A58" w:rsidRDefault="00D07A58" w:rsidP="00D07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07A5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07A5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07A58" w:rsidRPr="00D07A58" w:rsidRDefault="00D07A58" w:rsidP="00D07A5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D07A58">
        <w:rPr>
          <w:rFonts w:ascii="Arial" w:eastAsia="Times New Roman" w:hAnsi="Arial" w:cs="Arial"/>
          <w:b/>
          <w:bCs/>
          <w:color w:val="636262"/>
          <w:sz w:val="27"/>
          <w:szCs w:val="27"/>
        </w:rPr>
        <w:t>Cindy López Giles</w:t>
      </w:r>
    </w:p>
    <w:p w:rsidR="00D07A58" w:rsidRPr="00D07A58" w:rsidRDefault="00D07A58" w:rsidP="00D07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07A5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07A58" w:rsidRPr="00D07A58" w:rsidRDefault="00D07A58" w:rsidP="00D07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07A58">
        <w:rPr>
          <w:rFonts w:ascii="Arial" w:eastAsia="Times New Roman" w:hAnsi="Arial" w:cs="Arial"/>
          <w:b/>
          <w:bCs/>
          <w:color w:val="636262"/>
          <w:sz w:val="27"/>
        </w:rPr>
        <w:t>J.U.D. de Enlace Territorial Plateros</w:t>
      </w:r>
    </w:p>
    <w:p w:rsidR="00D07A58" w:rsidRPr="00D07A58" w:rsidRDefault="00D07A58" w:rsidP="00D07A5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LOPEZGILESCIN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OPEZGILESCIND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A58" w:rsidRPr="00D07A58" w:rsidRDefault="00D07A58" w:rsidP="00D07A5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8994"/>
      </w:tblGrid>
      <w:tr w:rsidR="00D07A58" w:rsidRPr="00D07A58" w:rsidTr="00D07A58">
        <w:trPr>
          <w:tblCellSpacing w:w="15" w:type="dxa"/>
        </w:trPr>
        <w:tc>
          <w:tcPr>
            <w:tcW w:w="2130" w:type="dxa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Inglés y Teatro Clásico.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Enlace Territorial Plateros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/2009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Transportes y Vialidad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de Recursos Materiales y Servicios Generales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/2006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Iztacalco</w:t>
            </w:r>
          </w:p>
        </w:tc>
      </w:tr>
      <w:tr w:rsidR="00D07A58" w:rsidRPr="00D07A58" w:rsidTr="00D07A58">
        <w:trPr>
          <w:tblCellSpacing w:w="15" w:type="dxa"/>
        </w:trPr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07A58" w:rsidRPr="00D07A58" w:rsidRDefault="00D07A58" w:rsidP="00D0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Subdirectora de Análisis y Evaluación de Programas de Desarrollo Social</w:t>
            </w:r>
          </w:p>
        </w:tc>
      </w:tr>
    </w:tbl>
    <w:p w:rsidR="00A84D44" w:rsidRDefault="00A84D44"/>
    <w:sectPr w:rsidR="00A84D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07A58"/>
    <w:rsid w:val="00A84D44"/>
    <w:rsid w:val="00D0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07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07A5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0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07A58"/>
  </w:style>
  <w:style w:type="paragraph" w:styleId="NormalWeb">
    <w:name w:val="Normal (Web)"/>
    <w:basedOn w:val="Normal"/>
    <w:uiPriority w:val="99"/>
    <w:semiHidden/>
    <w:unhideWhenUsed/>
    <w:rsid w:val="00D0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07A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2017-10-02T17:49:00Z</dcterms:created>
  <dcterms:modified xsi:type="dcterms:W3CDTF">2017-10-02T17:49:00Z</dcterms:modified>
</cp:coreProperties>
</file>