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C3" w:rsidRPr="003A3EC3" w:rsidRDefault="003A3EC3" w:rsidP="003A3EC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A3EC3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A3EC3" w:rsidRPr="003A3EC3" w:rsidRDefault="003A3EC3" w:rsidP="003A3E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3EC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A3EC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A3EC3" w:rsidRPr="003A3EC3" w:rsidRDefault="003A3EC3" w:rsidP="003A3E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A3EC3">
        <w:rPr>
          <w:rFonts w:ascii="Arial" w:eastAsia="Times New Roman" w:hAnsi="Arial" w:cs="Arial"/>
          <w:b/>
          <w:bCs/>
          <w:color w:val="636262"/>
          <w:sz w:val="27"/>
          <w:szCs w:val="27"/>
        </w:rPr>
        <w:t>Arturo Jaimes Cartagena</w:t>
      </w:r>
    </w:p>
    <w:p w:rsidR="003A3EC3" w:rsidRPr="003A3EC3" w:rsidRDefault="003A3EC3" w:rsidP="003A3E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3EC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A3EC3" w:rsidRPr="003A3EC3" w:rsidRDefault="003A3EC3" w:rsidP="003A3E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A3EC3">
        <w:rPr>
          <w:rFonts w:ascii="Arial" w:eastAsia="Times New Roman" w:hAnsi="Arial" w:cs="Arial"/>
          <w:b/>
          <w:bCs/>
          <w:color w:val="636262"/>
          <w:sz w:val="27"/>
        </w:rPr>
        <w:t>Coordinador de Atención a Grupos Vulnerables</w:t>
      </w:r>
    </w:p>
    <w:p w:rsidR="003A3EC3" w:rsidRPr="003A3EC3" w:rsidRDefault="003A3EC3" w:rsidP="003A3E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JAIMESCARTA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JAIMESCARTAJE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3" w:rsidRPr="003A3EC3" w:rsidRDefault="003A3EC3" w:rsidP="003A3EC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A3EC3" w:rsidRPr="003A3EC3" w:rsidTr="003A3EC3">
        <w:trPr>
          <w:tblCellSpacing w:w="15" w:type="dxa"/>
        </w:trPr>
        <w:tc>
          <w:tcPr>
            <w:tcW w:w="2130" w:type="dxa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Logística, Relaciones Humanas, Liderazgo.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Grupos Vulnerables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marzo/2015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Grupos Vulnerables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mayo/2012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</w:t>
            </w:r>
          </w:p>
        </w:tc>
      </w:tr>
      <w:tr w:rsidR="003A3EC3" w:rsidRPr="003A3EC3" w:rsidTr="003A3EC3">
        <w:trPr>
          <w:tblCellSpacing w:w="15" w:type="dxa"/>
        </w:trPr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A3EC3" w:rsidRPr="003A3EC3" w:rsidRDefault="003A3EC3" w:rsidP="003A3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EC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Brigadas Sociales</w:t>
            </w:r>
          </w:p>
        </w:tc>
      </w:tr>
    </w:tbl>
    <w:p w:rsidR="00DA323E" w:rsidRDefault="00DA323E"/>
    <w:sectPr w:rsidR="00DA32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A3EC3"/>
    <w:rsid w:val="003A3EC3"/>
    <w:rsid w:val="00DA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3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3EC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A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A3EC3"/>
  </w:style>
  <w:style w:type="paragraph" w:styleId="NormalWeb">
    <w:name w:val="Normal (Web)"/>
    <w:basedOn w:val="Normal"/>
    <w:uiPriority w:val="99"/>
    <w:semiHidden/>
    <w:unhideWhenUsed/>
    <w:rsid w:val="003A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A3EC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73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2017-09-28T18:39:00Z</dcterms:created>
  <dcterms:modified xsi:type="dcterms:W3CDTF">2017-09-28T18:39:00Z</dcterms:modified>
</cp:coreProperties>
</file>